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199D" w14:textId="77777777" w:rsidR="00FE7DD3" w:rsidRPr="008F4D7C" w:rsidRDefault="00FE7DD3" w:rsidP="00FE7DD3">
      <w:pPr>
        <w:shd w:val="clear" w:color="auto" w:fill="FFFFFF"/>
        <w:jc w:val="both"/>
        <w:textAlignment w:val="baseline"/>
        <w:rPr>
          <w:color w:val="000000" w:themeColor="text1"/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027229" w:rsidRPr="008F4D7C" w14:paraId="72C13BEB" w14:textId="77777777" w:rsidTr="002F3051">
        <w:tc>
          <w:tcPr>
            <w:tcW w:w="843" w:type="dxa"/>
          </w:tcPr>
          <w:p w14:paraId="5869616B" w14:textId="77777777" w:rsidR="00FE7DD3" w:rsidRPr="008F4D7C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8F4D7C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26137F57" wp14:editId="55090219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DCB275A" w14:textId="77777777" w:rsidR="00FE7DD3" w:rsidRPr="008F4D7C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8F4D7C">
              <w:rPr>
                <w:color w:val="000000" w:themeColor="text1"/>
                <w:lang w:eastAsia="sr-Latn-RS"/>
              </w:rPr>
              <w:t>РЕПУБЛИКА СРБИЈА</w:t>
            </w:r>
          </w:p>
          <w:p w14:paraId="55B18D99" w14:textId="77777777" w:rsidR="00FE7DD3" w:rsidRPr="008F4D7C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8F4D7C">
              <w:rPr>
                <w:color w:val="000000" w:themeColor="text1"/>
                <w:lang w:eastAsia="sr-Latn-RS"/>
              </w:rPr>
              <w:t>ВЛАДА</w:t>
            </w:r>
          </w:p>
          <w:p w14:paraId="1792019F" w14:textId="77777777" w:rsidR="00FE7DD3" w:rsidRPr="008F4D7C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8F4D7C">
              <w:rPr>
                <w:color w:val="000000" w:themeColor="text1"/>
                <w:lang w:eastAsia="sr-Latn-RS"/>
              </w:rPr>
              <w:t xml:space="preserve">Служба за управљање кадровима </w:t>
            </w:r>
          </w:p>
          <w:p w14:paraId="5754FED6" w14:textId="77777777" w:rsidR="00FE7DD3" w:rsidRPr="008F4D7C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8F4D7C">
              <w:rPr>
                <w:color w:val="000000" w:themeColor="text1"/>
                <w:lang w:eastAsia="sr-Latn-RS"/>
              </w:rPr>
              <w:t>Београд</w:t>
            </w:r>
          </w:p>
        </w:tc>
      </w:tr>
    </w:tbl>
    <w:p w14:paraId="4229A43C" w14:textId="77777777" w:rsidR="00D96E4B" w:rsidRPr="008F4D7C" w:rsidRDefault="00D96E4B" w:rsidP="00FE7DD3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74CE9E45" w14:textId="77777777" w:rsidR="00430B07" w:rsidRPr="008F4D7C" w:rsidRDefault="00430B07" w:rsidP="00FE7DD3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6A3F90C5" w14:textId="00D7E090" w:rsidR="00FE7DD3" w:rsidRPr="008F4D7C" w:rsidRDefault="009321B3" w:rsidP="00FE7DD3">
      <w:pPr>
        <w:jc w:val="both"/>
        <w:rPr>
          <w:color w:val="000000" w:themeColor="text1"/>
          <w:shd w:val="clear" w:color="auto" w:fill="FFFFFF"/>
          <w:lang w:val="sr-Cyrl-CS"/>
        </w:rPr>
      </w:pPr>
      <w:r w:rsidRPr="008F4D7C">
        <w:rPr>
          <w:color w:val="000000" w:themeColor="text1"/>
          <w:shd w:val="clear" w:color="auto" w:fill="FFFFFF"/>
          <w:lang w:val="sr-Cyrl-CS"/>
        </w:rPr>
        <w:t xml:space="preserve">На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основу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члана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50.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Закона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државним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службеницима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члана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4.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став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1.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Уредбе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gramStart"/>
      <w:r w:rsidR="00FE7DD3" w:rsidRPr="008F4D7C">
        <w:rPr>
          <w:color w:val="000000" w:themeColor="text1"/>
          <w:shd w:val="clear" w:color="auto" w:fill="FFFFFF"/>
        </w:rPr>
        <w:t xml:space="preserve">о 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интерном</w:t>
      </w:r>
      <w:proofErr w:type="spellEnd"/>
      <w:proofErr w:type="gramEnd"/>
      <w:r w:rsidR="00FE7DD3"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јавном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конкурсу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за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попуњавање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радних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места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државним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7DD3" w:rsidRPr="008F4D7C">
        <w:rPr>
          <w:color w:val="000000" w:themeColor="text1"/>
          <w:shd w:val="clear" w:color="auto" w:fill="FFFFFF"/>
        </w:rPr>
        <w:t>органима</w:t>
      </w:r>
      <w:proofErr w:type="spellEnd"/>
      <w:r w:rsidR="00FE7DD3" w:rsidRPr="008F4D7C">
        <w:rPr>
          <w:color w:val="000000" w:themeColor="text1"/>
          <w:shd w:val="clear" w:color="auto" w:fill="FFFFFF"/>
        </w:rPr>
        <w:t xml:space="preserve"> </w:t>
      </w:r>
      <w:r w:rsidR="00FE7DD3" w:rsidRPr="008F4D7C">
        <w:rPr>
          <w:color w:val="000000" w:themeColor="text1"/>
          <w:shd w:val="clear" w:color="auto" w:fill="FFFFFF"/>
          <w:lang w:val="sr-Cyrl-CS"/>
        </w:rPr>
        <w:t>оглашава</w:t>
      </w:r>
    </w:p>
    <w:p w14:paraId="0D273362" w14:textId="77777777" w:rsidR="00F2539F" w:rsidRPr="008F4D7C" w:rsidRDefault="00F2539F" w:rsidP="008B3A93">
      <w:pPr>
        <w:jc w:val="center"/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</w:pPr>
    </w:p>
    <w:p w14:paraId="0D9EC260" w14:textId="5BA968D2" w:rsidR="00201A4F" w:rsidRPr="008F4D7C" w:rsidRDefault="00201A4F" w:rsidP="008B3A93">
      <w:pPr>
        <w:jc w:val="center"/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</w:pP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ЗА ПОПУЊАВАЊЕ ИЗВРШИЛАЧК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  <w:t>ОГ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 РАДН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  <w:t xml:space="preserve">ОГ 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МЕСТА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У 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  <w:t>МИНИСТАРСТВУ ЗА РАД, ЗАПОШЉАВАЊ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  <w:t>Е</w:t>
      </w:r>
      <w:r w:rsidRPr="008F4D7C"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  <w:t>, БОРАЧКА И СОЦИЈАЛНА ПИТАЊА</w:t>
      </w:r>
    </w:p>
    <w:p w14:paraId="06482460" w14:textId="7B0BC558" w:rsidR="008B4736" w:rsidRPr="008F4D7C" w:rsidRDefault="003C20CE" w:rsidP="003C20CE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FE79480" w14:textId="45431F48" w:rsidR="003C20CE" w:rsidRPr="008F4D7C" w:rsidRDefault="003C20CE" w:rsidP="003C20CE">
      <w:pPr>
        <w:jc w:val="both"/>
        <w:rPr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</w:pPr>
      <w:r w:rsidRPr="008F4D7C">
        <w:rPr>
          <w:b/>
          <w:color w:val="000000" w:themeColor="text1"/>
          <w:shd w:val="clear" w:color="auto" w:fill="FFFFFF"/>
        </w:rPr>
        <w:t xml:space="preserve">I </w:t>
      </w:r>
      <w:proofErr w:type="spellStart"/>
      <w:r w:rsidRPr="008F4D7C">
        <w:rPr>
          <w:b/>
          <w:color w:val="000000" w:themeColor="text1"/>
          <w:shd w:val="clear" w:color="auto" w:fill="FFFFFF"/>
        </w:rPr>
        <w:t>Орган</w:t>
      </w:r>
      <w:proofErr w:type="spellEnd"/>
      <w:r w:rsidRPr="008F4D7C">
        <w:rPr>
          <w:b/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b/>
          <w:color w:val="000000" w:themeColor="text1"/>
          <w:shd w:val="clear" w:color="auto" w:fill="FFFFFF"/>
        </w:rPr>
        <w:t>коме</w:t>
      </w:r>
      <w:proofErr w:type="spellEnd"/>
      <w:r w:rsidRPr="008F4D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b/>
          <w:color w:val="000000" w:themeColor="text1"/>
          <w:shd w:val="clear" w:color="auto" w:fill="FFFFFF"/>
        </w:rPr>
        <w:t>се</w:t>
      </w:r>
      <w:proofErr w:type="spellEnd"/>
      <w:r w:rsidRPr="008F4D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b/>
          <w:color w:val="000000" w:themeColor="text1"/>
          <w:shd w:val="clear" w:color="auto" w:fill="FFFFFF"/>
        </w:rPr>
        <w:t>попуња</w:t>
      </w:r>
      <w:proofErr w:type="spellEnd"/>
      <w:r w:rsidRPr="008F4D7C">
        <w:rPr>
          <w:b/>
          <w:color w:val="000000" w:themeColor="text1"/>
          <w:shd w:val="clear" w:color="auto" w:fill="FFFFFF"/>
          <w:lang w:val="sr-Cyrl-CS"/>
        </w:rPr>
        <w:t>ва</w:t>
      </w:r>
      <w:r w:rsidRPr="008F4D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b/>
          <w:color w:val="000000" w:themeColor="text1"/>
          <w:shd w:val="clear" w:color="auto" w:fill="FFFFFF"/>
        </w:rPr>
        <w:t>радн</w:t>
      </w:r>
      <w:proofErr w:type="spellEnd"/>
      <w:r w:rsidR="00036489" w:rsidRPr="008F4D7C">
        <w:rPr>
          <w:b/>
          <w:color w:val="000000" w:themeColor="text1"/>
          <w:shd w:val="clear" w:color="auto" w:fill="FFFFFF"/>
          <w:lang w:val="sr-Cyrl-CS"/>
        </w:rPr>
        <w:t>о</w:t>
      </w:r>
      <w:r w:rsidRPr="008F4D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b/>
          <w:color w:val="000000" w:themeColor="text1"/>
          <w:shd w:val="clear" w:color="auto" w:fill="FFFFFF"/>
        </w:rPr>
        <w:t>мест</w:t>
      </w:r>
      <w:proofErr w:type="spellEnd"/>
      <w:r w:rsidR="00036489" w:rsidRPr="008F4D7C">
        <w:rPr>
          <w:b/>
          <w:color w:val="000000" w:themeColor="text1"/>
          <w:shd w:val="clear" w:color="auto" w:fill="FFFFFF"/>
          <w:lang w:val="sr-Cyrl-CS"/>
        </w:rPr>
        <w:t>о</w:t>
      </w:r>
      <w:r w:rsidRPr="008F4D7C">
        <w:rPr>
          <w:b/>
          <w:color w:val="000000" w:themeColor="text1"/>
          <w:shd w:val="clear" w:color="auto" w:fill="FFFFFF"/>
        </w:rPr>
        <w:t>:</w:t>
      </w:r>
      <w:r w:rsidRPr="008F4D7C">
        <w:rPr>
          <w:b/>
          <w:color w:val="000000" w:themeColor="text1"/>
          <w:shd w:val="clear" w:color="auto" w:fill="FFFFFF"/>
          <w:lang w:val="sr-Cyrl-CS"/>
        </w:rPr>
        <w:t xml:space="preserve"> </w:t>
      </w:r>
      <w:r w:rsidR="00201A4F" w:rsidRPr="008F4D7C">
        <w:rPr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  <w:t>Министарство за рад, запошљавање, борачка и социјална питања</w:t>
      </w:r>
      <w:r w:rsidR="00201A4F" w:rsidRPr="008F4D7C">
        <w:rPr>
          <w:bCs/>
          <w:color w:val="000000" w:themeColor="text1"/>
          <w:bdr w:val="none" w:sz="0" w:space="0" w:color="auto" w:frame="1"/>
          <w:shd w:val="clear" w:color="auto" w:fill="FFFFFF"/>
          <w:lang w:val="en-US"/>
        </w:rPr>
        <w:t xml:space="preserve">, </w:t>
      </w:r>
      <w:r w:rsidR="00201A4F" w:rsidRPr="008F4D7C">
        <w:rPr>
          <w:bCs/>
          <w:color w:val="000000" w:themeColor="text1"/>
          <w:bdr w:val="none" w:sz="0" w:space="0" w:color="auto" w:frame="1"/>
          <w:shd w:val="clear" w:color="auto" w:fill="FFFFFF"/>
          <w:lang w:val="sr-Cyrl-RS"/>
        </w:rPr>
        <w:t>Немањина 22-26, Београд.</w:t>
      </w:r>
    </w:p>
    <w:p w14:paraId="3238BDBB" w14:textId="77777777" w:rsidR="003C20CE" w:rsidRPr="008F4D7C" w:rsidRDefault="003C20CE" w:rsidP="003C20CE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</w:p>
    <w:p w14:paraId="45D3707F" w14:textId="6A1B8810" w:rsidR="003C20CE" w:rsidRPr="008F4D7C" w:rsidRDefault="003C20CE" w:rsidP="003C20CE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Радн</w:t>
      </w:r>
      <w:proofErr w:type="spellEnd"/>
      <w:r w:rsidR="00036489"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о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мест</w:t>
      </w:r>
      <w:proofErr w:type="spellEnd"/>
      <w:r w:rsidR="00036489"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о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кој</w:t>
      </w:r>
      <w:proofErr w:type="spellEnd"/>
      <w:r w:rsidR="00036489"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е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се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попуњава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224630A2" w14:textId="01FDE6CB" w:rsidR="00201A4F" w:rsidRPr="008F4D7C" w:rsidRDefault="00A03AE4" w:rsidP="00A03AE4">
      <w:pPr>
        <w:ind w:right="-144"/>
        <w:jc w:val="both"/>
        <w:rPr>
          <w:b/>
          <w:bCs/>
          <w:color w:val="000000" w:themeColor="text1"/>
          <w:lang w:val="sr-Cyrl-CS"/>
        </w:rPr>
      </w:pPr>
      <w:r w:rsidRPr="008F4D7C">
        <w:rPr>
          <w:rFonts w:eastAsiaTheme="minorHAnsi"/>
          <w:b/>
          <w:color w:val="000000" w:themeColor="text1"/>
          <w:lang w:val="sr-Cyrl-CS"/>
        </w:rPr>
        <w:t>1.</w:t>
      </w:r>
      <w:r w:rsidR="00201A4F" w:rsidRPr="008F4D7C">
        <w:rPr>
          <w:color w:val="000000" w:themeColor="text1"/>
          <w:lang w:val="sr-Cyrl-CS"/>
        </w:rPr>
        <w:t xml:space="preserve"> </w:t>
      </w:r>
      <w:r w:rsidR="00027229" w:rsidRPr="008F4D7C">
        <w:rPr>
          <w:b/>
          <w:color w:val="000000" w:themeColor="text1"/>
          <w:lang w:val="sr-Cyrl-CS"/>
        </w:rPr>
        <w:t>Радно</w:t>
      </w:r>
      <w:r w:rsidR="008F4D7C" w:rsidRPr="008F4D7C">
        <w:rPr>
          <w:b/>
          <w:color w:val="000000" w:themeColor="text1"/>
          <w:lang w:val="sr-Cyrl-CS"/>
        </w:rPr>
        <w:t xml:space="preserve"> </w:t>
      </w:r>
      <w:r w:rsidR="00027229" w:rsidRPr="008F4D7C">
        <w:rPr>
          <w:b/>
          <w:color w:val="000000" w:themeColor="text1"/>
          <w:lang w:val="sr-Cyrl-CS"/>
        </w:rPr>
        <w:t>место за планско-аналитичке послове,</w:t>
      </w:r>
      <w:r w:rsidR="00027229" w:rsidRPr="008F4D7C">
        <w:rPr>
          <w:bCs/>
          <w:color w:val="000000" w:themeColor="text1"/>
          <w:lang w:val="sr-Cyrl-CS"/>
        </w:rPr>
        <w:t xml:space="preserve"> у звању виши саветник, Група за социјално предузетништво </w:t>
      </w:r>
      <w:r w:rsidR="00201A4F" w:rsidRPr="008F4D7C">
        <w:rPr>
          <w:color w:val="000000" w:themeColor="text1"/>
          <w:lang w:val="sr-Cyrl-CS"/>
        </w:rPr>
        <w:t xml:space="preserve">- </w:t>
      </w:r>
      <w:r w:rsidR="00201A4F" w:rsidRPr="008F4D7C">
        <w:rPr>
          <w:b/>
          <w:bCs/>
          <w:color w:val="000000" w:themeColor="text1"/>
          <w:lang w:val="sr-Cyrl-CS"/>
        </w:rPr>
        <w:t>1 извршилац.</w:t>
      </w:r>
      <w:r w:rsidRPr="008F4D7C">
        <w:rPr>
          <w:b/>
          <w:bCs/>
          <w:color w:val="000000" w:themeColor="text1"/>
          <w:lang w:val="sr-Cyrl-CS"/>
        </w:rPr>
        <w:t xml:space="preserve"> </w:t>
      </w:r>
    </w:p>
    <w:p w14:paraId="7FF08185" w14:textId="7EFFDDC8" w:rsidR="00201A4F" w:rsidRPr="008F4D7C" w:rsidRDefault="00201A4F" w:rsidP="00201A4F">
      <w:pPr>
        <w:jc w:val="both"/>
        <w:rPr>
          <w:rFonts w:eastAsiaTheme="minorHAnsi"/>
          <w:color w:val="000000" w:themeColor="text1"/>
          <w:lang w:val="sr-Cyrl-CS"/>
        </w:rPr>
      </w:pPr>
      <w:r w:rsidRPr="008F4D7C">
        <w:rPr>
          <w:b/>
          <w:color w:val="000000" w:themeColor="text1"/>
          <w:lang w:val="sr-Cyrl-CS"/>
        </w:rPr>
        <w:t xml:space="preserve">Опис посла: </w:t>
      </w:r>
      <w:r w:rsidR="00027229" w:rsidRPr="008F4D7C">
        <w:rPr>
          <w:color w:val="000000" w:themeColor="text1"/>
          <w:lang w:val="sr-Cyrl-CS"/>
        </w:rPr>
        <w:t>Припрема план одређених мера и активности из области социјалног предузетништва; предлаже начин  реализације активности из области социјалног предузетништва из надлежности министарства;  прати и анализира остварене резултате предузетих мера и активности; учествује у  припреми нацрта одређених аката из области социјалног предузетништва; учествује у припреми финансијског плана из области социјалног предузетништва; припрема извештај о учинку уложених средстава и остварених резултата у области социјалног предузетништва; учествује у припреми плана сарадње и координације са ЈЛС, донаторима и агенцијама; сарађује  са  другим организационим јединицама у министарству; сарађује  са другим државним органима ради остваривања активности из области социјалног предузетништва; обавља и друге послове по налогу руководиоца Групе.</w:t>
      </w:r>
    </w:p>
    <w:p w14:paraId="7A86B8B2" w14:textId="7F526FFA" w:rsidR="00C82CC6" w:rsidRPr="008F4D7C" w:rsidRDefault="00201A4F" w:rsidP="00201A4F">
      <w:pPr>
        <w:jc w:val="both"/>
        <w:rPr>
          <w:color w:val="000000" w:themeColor="text1"/>
          <w:lang w:val="sr-Cyrl-RS" w:eastAsia="sr-Cyrl-RS"/>
        </w:rPr>
      </w:pPr>
      <w:r w:rsidRPr="008F4D7C">
        <w:rPr>
          <w:b/>
          <w:color w:val="000000" w:themeColor="text1"/>
          <w:lang w:val="sr-Cyrl-CS"/>
        </w:rPr>
        <w:t>Услови</w:t>
      </w:r>
      <w:r w:rsidRPr="008F4D7C">
        <w:rPr>
          <w:b/>
          <w:color w:val="000000" w:themeColor="text1"/>
          <w:lang w:val="en-US"/>
        </w:rPr>
        <w:t>:</w:t>
      </w:r>
      <w:r w:rsidRPr="008F4D7C">
        <w:rPr>
          <w:rFonts w:eastAsiaTheme="minorHAnsi"/>
          <w:color w:val="000000" w:themeColor="text1"/>
          <w:lang w:val="sr-Cyrl-CS"/>
        </w:rPr>
        <w:t xml:space="preserve"> </w:t>
      </w:r>
      <w:r w:rsidR="00027229" w:rsidRPr="008F4D7C">
        <w:rPr>
          <w:color w:val="000000" w:themeColor="text1"/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 или природно-математичких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радно искуство у струци од најмање седам година; потребне компетенције за рад на радном месту.</w:t>
      </w:r>
    </w:p>
    <w:p w14:paraId="6D371189" w14:textId="77777777" w:rsidR="003C20CE" w:rsidRPr="008F4D7C" w:rsidRDefault="003C20CE" w:rsidP="00C82CC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</w:p>
    <w:p w14:paraId="74A8A4A2" w14:textId="629C1457" w:rsidR="003C20CE" w:rsidRPr="008F4D7C" w:rsidRDefault="003C20CE" w:rsidP="003C20C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8F4D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r-Cyrl-CS"/>
        </w:rPr>
        <w:t xml:space="preserve">III </w:t>
      </w:r>
      <w:r w:rsidRPr="008F4D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CS" w:eastAsia="sr-Cyrl-CS"/>
        </w:rPr>
        <w:t xml:space="preserve">Место рада: </w:t>
      </w:r>
      <w:r w:rsidRPr="008F4D7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Београд</w:t>
      </w:r>
      <w:r w:rsidR="0038013D" w:rsidRPr="008F4D7C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14:paraId="3D3F8319" w14:textId="77777777" w:rsidR="003C20CE" w:rsidRPr="008F4D7C" w:rsidRDefault="003C20CE" w:rsidP="00844B17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sr-Cyrl-CS"/>
        </w:rPr>
      </w:pPr>
    </w:p>
    <w:p w14:paraId="05F92F7C" w14:textId="16B7E2FE" w:rsidR="00363C70" w:rsidRPr="008F4D7C" w:rsidRDefault="00363C70" w:rsidP="00844B17">
      <w:pPr>
        <w:jc w:val="both"/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I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>V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8F4D7C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радно место попуњава се заснивањем радног односа на </w:t>
      </w:r>
      <w:r w:rsidR="00844B17" w:rsidRPr="008F4D7C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н</w:t>
      </w:r>
      <w:r w:rsidRPr="008F4D7C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еодређено време.</w:t>
      </w:r>
    </w:p>
    <w:p w14:paraId="439F6051" w14:textId="77777777" w:rsidR="00363C70" w:rsidRPr="008F4D7C" w:rsidRDefault="00363C70" w:rsidP="00844B17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</w:p>
    <w:p w14:paraId="543EED13" w14:textId="77777777" w:rsidR="00363C70" w:rsidRPr="008F4D7C" w:rsidRDefault="00363C70" w:rsidP="00844B17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250C232" w14:textId="77777777" w:rsidR="00363C70" w:rsidRPr="008F4D7C" w:rsidRDefault="00363C70" w:rsidP="00844B17">
      <w:pPr>
        <w:shd w:val="clear" w:color="auto" w:fill="FFFFFF"/>
        <w:jc w:val="both"/>
        <w:textAlignment w:val="baseline"/>
        <w:rPr>
          <w:color w:val="000000" w:themeColor="text1"/>
        </w:rPr>
      </w:pPr>
      <w:proofErr w:type="spellStart"/>
      <w:r w:rsidRPr="008F4D7C">
        <w:rPr>
          <w:color w:val="000000" w:themeColor="text1"/>
        </w:rPr>
        <w:t>Сагласно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члану</w:t>
      </w:r>
      <w:proofErr w:type="spellEnd"/>
      <w:r w:rsidRPr="008F4D7C">
        <w:rPr>
          <w:color w:val="000000" w:themeColor="text1"/>
        </w:rPr>
        <w:t xml:space="preserve"> 9. </w:t>
      </w:r>
      <w:proofErr w:type="spellStart"/>
      <w:r w:rsidRPr="008F4D7C">
        <w:rPr>
          <w:color w:val="000000" w:themeColor="text1"/>
        </w:rPr>
        <w:t>Закона</w:t>
      </w:r>
      <w:proofErr w:type="spellEnd"/>
      <w:r w:rsidRPr="008F4D7C">
        <w:rPr>
          <w:color w:val="000000" w:themeColor="text1"/>
        </w:rPr>
        <w:t xml:space="preserve"> о </w:t>
      </w:r>
      <w:proofErr w:type="spellStart"/>
      <w:r w:rsidRPr="008F4D7C">
        <w:rPr>
          <w:color w:val="000000" w:themeColor="text1"/>
        </w:rPr>
        <w:t>државним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службеницима</w:t>
      </w:r>
      <w:proofErr w:type="spellEnd"/>
      <w:r w:rsidRPr="008F4D7C">
        <w:rPr>
          <w:color w:val="000000" w:themeColor="text1"/>
        </w:rPr>
        <w:t xml:space="preserve">, </w:t>
      </w:r>
      <w:proofErr w:type="spellStart"/>
      <w:r w:rsidRPr="008F4D7C">
        <w:rPr>
          <w:color w:val="000000" w:themeColor="text1"/>
        </w:rPr>
        <w:t>прописано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је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да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су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кандидатима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при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запошљавању</w:t>
      </w:r>
      <w:proofErr w:type="spellEnd"/>
      <w:r w:rsidRPr="008F4D7C">
        <w:rPr>
          <w:color w:val="000000" w:themeColor="text1"/>
        </w:rPr>
        <w:t xml:space="preserve"> у </w:t>
      </w:r>
      <w:proofErr w:type="spellStart"/>
      <w:r w:rsidRPr="008F4D7C">
        <w:rPr>
          <w:color w:val="000000" w:themeColor="text1"/>
        </w:rPr>
        <w:t>државни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орган</w:t>
      </w:r>
      <w:proofErr w:type="spellEnd"/>
      <w:r w:rsidRPr="008F4D7C">
        <w:rPr>
          <w:color w:val="000000" w:themeColor="text1"/>
        </w:rPr>
        <w:t xml:space="preserve">, </w:t>
      </w:r>
      <w:proofErr w:type="spellStart"/>
      <w:r w:rsidRPr="008F4D7C">
        <w:rPr>
          <w:color w:val="000000" w:themeColor="text1"/>
        </w:rPr>
        <w:t>под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једнаким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условима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доступна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сва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радна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места</w:t>
      </w:r>
      <w:proofErr w:type="spellEnd"/>
      <w:r w:rsidRPr="008F4D7C">
        <w:rPr>
          <w:color w:val="000000" w:themeColor="text1"/>
        </w:rPr>
        <w:t xml:space="preserve"> и </w:t>
      </w:r>
      <w:proofErr w:type="spellStart"/>
      <w:r w:rsidRPr="008F4D7C">
        <w:rPr>
          <w:color w:val="000000" w:themeColor="text1"/>
        </w:rPr>
        <w:t>да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се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избор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кандидата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врши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на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основу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провере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компетенција</w:t>
      </w:r>
      <w:proofErr w:type="spellEnd"/>
      <w:r w:rsidRPr="008F4D7C">
        <w:rPr>
          <w:color w:val="000000" w:themeColor="text1"/>
        </w:rPr>
        <w:t xml:space="preserve">. </w:t>
      </w:r>
    </w:p>
    <w:p w14:paraId="5F36C8B6" w14:textId="77777777" w:rsidR="00363C70" w:rsidRPr="008F4D7C" w:rsidRDefault="00363C70" w:rsidP="00844B17">
      <w:pPr>
        <w:jc w:val="both"/>
        <w:rPr>
          <w:color w:val="000000" w:themeColor="text1"/>
          <w:shd w:val="clear" w:color="auto" w:fill="FFFFFF"/>
          <w:lang w:val="sr-Cyrl-CS"/>
        </w:rPr>
      </w:pPr>
      <w:proofErr w:type="spellStart"/>
      <w:r w:rsidRPr="008F4D7C">
        <w:rPr>
          <w:color w:val="000000" w:themeColor="text1"/>
          <w:shd w:val="clear" w:color="auto" w:fill="FFFFFF"/>
        </w:rPr>
        <w:t>Изборни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поступак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спроводи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више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обавезних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фаза</w:t>
      </w:r>
      <w:proofErr w:type="spellEnd"/>
      <w:r w:rsidRPr="008F4D7C">
        <w:rPr>
          <w:color w:val="000000" w:themeColor="text1"/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3BED212" w14:textId="77777777" w:rsidR="00363C70" w:rsidRPr="008F4D7C" w:rsidRDefault="00363C70" w:rsidP="00844B17">
      <w:pPr>
        <w:jc w:val="both"/>
        <w:rPr>
          <w:color w:val="000000" w:themeColor="text1"/>
          <w:shd w:val="clear" w:color="auto" w:fill="FFFFFF"/>
          <w:lang w:val="sr-Cyrl-CS"/>
        </w:rPr>
      </w:pPr>
      <w:r w:rsidRPr="008F4D7C">
        <w:rPr>
          <w:color w:val="000000" w:themeColor="text1"/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A8DE237" w14:textId="77777777" w:rsidR="00363C70" w:rsidRPr="008F4D7C" w:rsidRDefault="00363C70" w:rsidP="00844B17">
      <w:pPr>
        <w:jc w:val="both"/>
        <w:rPr>
          <w:color w:val="000000" w:themeColor="text1"/>
          <w:shd w:val="clear" w:color="auto" w:fill="FFFFFF"/>
          <w:lang w:val="sr-Cyrl-CS"/>
        </w:rPr>
      </w:pPr>
      <w:r w:rsidRPr="008F4D7C">
        <w:rPr>
          <w:color w:val="000000" w:themeColor="text1"/>
          <w:shd w:val="clear" w:color="auto" w:fill="FFFFFF"/>
          <w:lang w:val="sr-Cyrl-CS"/>
        </w:rPr>
        <w:lastRenderedPageBreak/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102C447B" w14:textId="77777777" w:rsidR="00363C70" w:rsidRPr="008F4D7C" w:rsidRDefault="00363C70" w:rsidP="00844B17">
      <w:pPr>
        <w:jc w:val="both"/>
        <w:rPr>
          <w:color w:val="0070C0"/>
          <w:shd w:val="clear" w:color="auto" w:fill="FFFFFF"/>
          <w:lang w:val="sr-Cyrl-CS"/>
        </w:rPr>
      </w:pPr>
    </w:p>
    <w:p w14:paraId="0D4BD6C3" w14:textId="115A199F" w:rsidR="00363C70" w:rsidRPr="008F4D7C" w:rsidRDefault="00363C70" w:rsidP="00844B17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bookmarkStart w:id="0" w:name="_Hlk59189364"/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Провера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посебних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функционалних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 </w:t>
      </w:r>
    </w:p>
    <w:p w14:paraId="3800A826" w14:textId="77777777" w:rsidR="001636D4" w:rsidRPr="008F4D7C" w:rsidRDefault="001636D4" w:rsidP="00844B17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1E350089" w14:textId="56225468" w:rsidR="00953FF4" w:rsidRPr="008F4D7C" w:rsidRDefault="00953FF4" w:rsidP="00953FF4">
      <w:pPr>
        <w:jc w:val="both"/>
        <w:rPr>
          <w:color w:val="000000" w:themeColor="text1"/>
          <w:lang w:val="sr-Cyrl-CS"/>
        </w:rPr>
      </w:pPr>
      <w:r w:rsidRPr="008F4D7C">
        <w:rPr>
          <w:rFonts w:eastAsiaTheme="minorHAnsi"/>
          <w:b/>
          <w:color w:val="000000" w:themeColor="text1"/>
          <w:lang w:val="sr-Cyrl-CS"/>
        </w:rPr>
        <w:t>1.</w:t>
      </w:r>
      <w:r w:rsidR="00DE50AC" w:rsidRPr="008F4D7C">
        <w:rPr>
          <w:rFonts w:eastAsiaTheme="minorHAnsi"/>
          <w:b/>
          <w:color w:val="000000" w:themeColor="text1"/>
          <w:lang w:val="sr-Cyrl-CS"/>
        </w:rPr>
        <w:t xml:space="preserve"> </w:t>
      </w:r>
      <w:r w:rsidRPr="008F4D7C">
        <w:rPr>
          <w:rFonts w:eastAsiaTheme="minorHAnsi"/>
          <w:b/>
          <w:color w:val="000000" w:themeColor="text1"/>
          <w:lang w:val="sr-Cyrl-CS"/>
        </w:rPr>
        <w:t>Посебна функционална компетенција у одређеној области рада</w:t>
      </w:r>
      <w:r w:rsidRPr="008F4D7C">
        <w:rPr>
          <w:b/>
          <w:color w:val="000000" w:themeColor="text1"/>
          <w:lang w:val="sr-Cyrl-CS"/>
        </w:rPr>
        <w:t xml:space="preserve"> – </w:t>
      </w:r>
      <w:r w:rsidR="00027229" w:rsidRPr="008F4D7C">
        <w:rPr>
          <w:color w:val="000000" w:themeColor="text1"/>
          <w:lang w:val="sr-Cyrl-RS"/>
        </w:rPr>
        <w:t xml:space="preserve">стручно-оперативни послови (технике израде општих, појединачних и других правних и осталих аката) </w:t>
      </w:r>
      <w:r w:rsidRPr="008F4D7C">
        <w:rPr>
          <w:color w:val="000000" w:themeColor="text1"/>
          <w:lang w:val="sr-Cyrl-RS"/>
        </w:rPr>
        <w:t xml:space="preserve">- </w:t>
      </w:r>
      <w:r w:rsidRPr="008F4D7C">
        <w:rPr>
          <w:color w:val="000000" w:themeColor="text1"/>
          <w:lang w:val="sr-Cyrl-CS"/>
        </w:rPr>
        <w:t>провераваће се путем симулације (усмено).</w:t>
      </w:r>
    </w:p>
    <w:p w14:paraId="72625624" w14:textId="6D615FE2" w:rsidR="00953FF4" w:rsidRPr="008F4D7C" w:rsidRDefault="00953FF4" w:rsidP="00953FF4">
      <w:pPr>
        <w:ind w:right="-87"/>
        <w:jc w:val="both"/>
        <w:rPr>
          <w:color w:val="000000" w:themeColor="text1"/>
          <w:lang w:val="sr-Cyrl-CS"/>
        </w:rPr>
      </w:pPr>
      <w:r w:rsidRPr="008F4D7C">
        <w:rPr>
          <w:b/>
          <w:color w:val="000000" w:themeColor="text1"/>
          <w:lang w:val="sr-Cyrl-CS"/>
        </w:rPr>
        <w:t>2.</w:t>
      </w:r>
      <w:r w:rsidR="00DE50AC" w:rsidRPr="008F4D7C">
        <w:rPr>
          <w:b/>
          <w:color w:val="000000" w:themeColor="text1"/>
          <w:lang w:val="sr-Cyrl-CS"/>
        </w:rPr>
        <w:t xml:space="preserve"> </w:t>
      </w:r>
      <w:r w:rsidRPr="008F4D7C">
        <w:rPr>
          <w:b/>
          <w:color w:val="000000" w:themeColor="text1"/>
          <w:lang w:val="sr-Cyrl-CS"/>
        </w:rPr>
        <w:t>Посебна функционална компетенција за одређено радно место</w:t>
      </w:r>
      <w:r w:rsidRPr="008F4D7C">
        <w:rPr>
          <w:rFonts w:eastAsiaTheme="minorHAnsi"/>
          <w:b/>
          <w:color w:val="000000" w:themeColor="text1"/>
          <w:lang w:val="sr-Cyrl-CS"/>
        </w:rPr>
        <w:t xml:space="preserve"> </w:t>
      </w:r>
      <w:r w:rsidRPr="008F4D7C">
        <w:rPr>
          <w:b/>
          <w:color w:val="000000" w:themeColor="text1"/>
          <w:lang w:val="sr-Cyrl-CS"/>
        </w:rPr>
        <w:t>–</w:t>
      </w:r>
      <w:r w:rsidRPr="008F4D7C">
        <w:rPr>
          <w:bCs/>
          <w:color w:val="000000" w:themeColor="text1"/>
          <w:lang w:val="sr-Cyrl-CS"/>
        </w:rPr>
        <w:t xml:space="preserve"> планска документа, прописи и акта из надлежности и организације органа</w:t>
      </w:r>
      <w:r w:rsidRPr="008F4D7C">
        <w:rPr>
          <w:color w:val="000000" w:themeColor="text1"/>
          <w:lang w:val="sr-Cyrl-CS"/>
        </w:rPr>
        <w:t xml:space="preserve"> </w:t>
      </w:r>
      <w:r w:rsidR="00027229" w:rsidRPr="008F4D7C">
        <w:rPr>
          <w:color w:val="000000" w:themeColor="text1"/>
          <w:lang w:val="sr-Cyrl-CS"/>
        </w:rPr>
        <w:t>(</w:t>
      </w:r>
      <w:r w:rsidR="00027229" w:rsidRPr="008F4D7C">
        <w:rPr>
          <w:bCs/>
          <w:color w:val="000000" w:themeColor="text1"/>
          <w:lang w:val="sr-Cyrl-RS"/>
        </w:rPr>
        <w:t>Правилник о унутрашњем уређењу и систематизацији радних места у Министарству за рад, запошљавање и борачка и социјална питања)</w:t>
      </w:r>
      <w:r w:rsidRPr="008F4D7C">
        <w:rPr>
          <w:bCs/>
          <w:color w:val="000000" w:themeColor="text1"/>
          <w:lang w:val="sr-Cyrl-RS"/>
        </w:rPr>
        <w:t>-</w:t>
      </w:r>
      <w:r w:rsidRPr="008F4D7C">
        <w:rPr>
          <w:color w:val="000000" w:themeColor="text1"/>
          <w:lang w:val="sr-Cyrl-CS"/>
        </w:rPr>
        <w:t xml:space="preserve"> провераваће се путем симулације (усмено).</w:t>
      </w:r>
    </w:p>
    <w:p w14:paraId="418FA321" w14:textId="7172B16E" w:rsidR="00953FF4" w:rsidRPr="008F4D7C" w:rsidRDefault="00953FF4" w:rsidP="00953FF4">
      <w:pPr>
        <w:ind w:right="-87"/>
        <w:jc w:val="both"/>
        <w:rPr>
          <w:color w:val="000000" w:themeColor="text1"/>
          <w:lang w:val="sr-Cyrl-CS"/>
        </w:rPr>
      </w:pPr>
      <w:r w:rsidRPr="008F4D7C">
        <w:rPr>
          <w:b/>
          <w:color w:val="000000" w:themeColor="text1"/>
          <w:lang w:val="sr-Cyrl-CS"/>
        </w:rPr>
        <w:t>3.</w:t>
      </w:r>
      <w:r w:rsidR="00DE50AC" w:rsidRPr="008F4D7C">
        <w:rPr>
          <w:b/>
          <w:color w:val="000000" w:themeColor="text1"/>
          <w:lang w:val="sr-Cyrl-CS"/>
        </w:rPr>
        <w:t xml:space="preserve"> </w:t>
      </w:r>
      <w:r w:rsidRPr="008F4D7C">
        <w:rPr>
          <w:b/>
          <w:color w:val="000000" w:themeColor="text1"/>
          <w:lang w:val="sr-Cyrl-CS"/>
        </w:rPr>
        <w:t>Посебна функционална компетенција за одређено радно место</w:t>
      </w:r>
      <w:r w:rsidRPr="008F4D7C">
        <w:rPr>
          <w:rFonts w:eastAsiaTheme="minorHAnsi"/>
          <w:b/>
          <w:color w:val="000000" w:themeColor="text1"/>
          <w:lang w:val="sr-Cyrl-CS"/>
        </w:rPr>
        <w:t xml:space="preserve"> </w:t>
      </w:r>
      <w:r w:rsidRPr="008F4D7C">
        <w:rPr>
          <w:b/>
          <w:color w:val="000000" w:themeColor="text1"/>
          <w:lang w:val="sr-Cyrl-CS"/>
        </w:rPr>
        <w:t>–</w:t>
      </w:r>
      <w:r w:rsidRPr="008F4D7C">
        <w:rPr>
          <w:bCs/>
          <w:color w:val="000000" w:themeColor="text1"/>
          <w:lang w:val="en-US"/>
        </w:rPr>
        <w:t xml:space="preserve"> </w:t>
      </w:r>
      <w:r w:rsidRPr="008F4D7C">
        <w:rPr>
          <w:bCs/>
          <w:color w:val="000000" w:themeColor="text1"/>
          <w:lang w:val="sr-Cyrl-CS"/>
        </w:rPr>
        <w:t>прописи из делокруга радног места</w:t>
      </w:r>
      <w:r w:rsidRPr="008F4D7C">
        <w:rPr>
          <w:color w:val="000000" w:themeColor="text1"/>
          <w:lang w:val="sr-Cyrl-CS"/>
        </w:rPr>
        <w:t xml:space="preserve"> </w:t>
      </w:r>
      <w:r w:rsidR="00027229" w:rsidRPr="008F4D7C">
        <w:rPr>
          <w:color w:val="000000" w:themeColor="text1"/>
          <w:lang w:val="sr-Cyrl-CS"/>
        </w:rPr>
        <w:t>(</w:t>
      </w:r>
      <w:r w:rsidR="00027229" w:rsidRPr="008F4D7C">
        <w:rPr>
          <w:color w:val="000000" w:themeColor="text1"/>
          <w:lang w:val="sr-Cyrl-RS"/>
        </w:rPr>
        <w:t>Закон о социјалном предузетништву</w:t>
      </w:r>
      <w:r w:rsidR="00027229" w:rsidRPr="008F4D7C">
        <w:rPr>
          <w:color w:val="000000" w:themeColor="text1"/>
          <w:lang w:val="sr-Cyrl-CS"/>
        </w:rPr>
        <w:t xml:space="preserve">) </w:t>
      </w:r>
      <w:r w:rsidRPr="008F4D7C">
        <w:rPr>
          <w:color w:val="000000" w:themeColor="text1"/>
          <w:lang w:val="sr-Cyrl-CS"/>
        </w:rPr>
        <w:t>- провераваће се путем симулације (усмено).</w:t>
      </w:r>
    </w:p>
    <w:p w14:paraId="76A90632" w14:textId="77777777" w:rsidR="003C20CE" w:rsidRPr="008F4D7C" w:rsidRDefault="003C20CE" w:rsidP="003C20CE">
      <w:pPr>
        <w:jc w:val="both"/>
        <w:rPr>
          <w:color w:val="000000" w:themeColor="text1"/>
          <w:shd w:val="clear" w:color="auto" w:fill="FFFFFF"/>
          <w:lang w:val="sr-Latn-RS"/>
        </w:rPr>
      </w:pPr>
    </w:p>
    <w:p w14:paraId="3EEAD7C0" w14:textId="322C9294" w:rsidR="003C20CE" w:rsidRPr="008F4D7C" w:rsidRDefault="003C20CE" w:rsidP="003C20CE">
      <w:pPr>
        <w:jc w:val="both"/>
        <w:rPr>
          <w:rFonts w:eastAsia="Calibri"/>
          <w:color w:val="000000" w:themeColor="text1"/>
          <w:lang w:val="sr-Cyrl-RS"/>
        </w:rPr>
      </w:pPr>
      <w:r w:rsidRPr="008F4D7C">
        <w:rPr>
          <w:rFonts w:eastAsia="Calibri"/>
          <w:b/>
          <w:color w:val="000000" w:themeColor="text1"/>
          <w:lang w:val="sr-Cyrl-RS"/>
        </w:rPr>
        <w:t>Интервју са комисијом:</w:t>
      </w:r>
      <w:r w:rsidRPr="008F4D7C">
        <w:rPr>
          <w:rFonts w:eastAsia="Calibri"/>
          <w:color w:val="000000" w:themeColor="text1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комисијом (усмено).</w:t>
      </w:r>
    </w:p>
    <w:p w14:paraId="5263BF75" w14:textId="77777777" w:rsidR="003C20CE" w:rsidRPr="008F4D7C" w:rsidRDefault="003C20CE" w:rsidP="003C20CE">
      <w:pPr>
        <w:jc w:val="both"/>
        <w:rPr>
          <w:rFonts w:eastAsia="Calibri"/>
          <w:color w:val="000000" w:themeColor="text1"/>
          <w:lang w:val="sr-Cyrl-RS"/>
        </w:rPr>
      </w:pPr>
    </w:p>
    <w:p w14:paraId="4E43BCAA" w14:textId="7CFC7A54" w:rsidR="001A2376" w:rsidRPr="008F4D7C" w:rsidRDefault="00363C70" w:rsidP="001A2376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8F4D7C">
        <w:rPr>
          <w:rStyle w:val="Strong"/>
          <w:color w:val="000000" w:themeColor="text1"/>
          <w:bdr w:val="none" w:sz="0" w:space="0" w:color="auto" w:frame="1"/>
        </w:rPr>
        <w:t xml:space="preserve">VI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Адреса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на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коју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се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подноси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попуњен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образац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пријаве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за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интерни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конкурс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>:</w:t>
      </w:r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Образац пријаве на конкурс шаље се поштом или </w:t>
      </w:r>
      <w:r w:rsidR="001A2376" w:rsidRPr="008F4D7C">
        <w:rPr>
          <w:rFonts w:eastAsiaTheme="minorHAnsi"/>
          <w:color w:val="000000" w:themeColor="text1"/>
          <w:lang w:val="sr-Cyrl-CS"/>
        </w:rPr>
        <w:t xml:space="preserve">се предаје 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непосредно на адресу писарнице </w:t>
      </w:r>
      <w:r w:rsidR="00953FF4" w:rsidRPr="008F4D7C">
        <w:rPr>
          <w:color w:val="000000" w:themeColor="text1"/>
          <w:lang w:val="sr-Cyrl-CS"/>
        </w:rPr>
        <w:t>Министарства за рад, запошљавање, борачка и социјална питања</w:t>
      </w:r>
      <w:r w:rsidR="001A2376" w:rsidRPr="008F4D7C">
        <w:rPr>
          <w:color w:val="000000" w:themeColor="text1"/>
          <w:lang w:val="sr-Cyrl-RS"/>
        </w:rPr>
        <w:t>, Немањина 22-26</w:t>
      </w:r>
      <w:r w:rsidR="001A2376" w:rsidRPr="008F4D7C">
        <w:rPr>
          <w:rFonts w:eastAsiaTheme="minorHAnsi"/>
          <w:color w:val="000000" w:themeColor="text1"/>
          <w:lang w:val="sr-Cyrl-RS"/>
        </w:rPr>
        <w:t>, 11000 Београд, са назнаком „За интерни конкурс за попуњавање извршилачк</w:t>
      </w:r>
      <w:r w:rsidR="00DB4FB5" w:rsidRPr="008F4D7C">
        <w:rPr>
          <w:rFonts w:eastAsiaTheme="minorHAnsi"/>
          <w:color w:val="000000" w:themeColor="text1"/>
          <w:lang w:val="sr-Cyrl-RS"/>
        </w:rPr>
        <w:t>ог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 радн</w:t>
      </w:r>
      <w:r w:rsidR="00DB4FB5" w:rsidRPr="008F4D7C">
        <w:rPr>
          <w:rFonts w:eastAsiaTheme="minorHAnsi"/>
          <w:color w:val="000000" w:themeColor="text1"/>
          <w:lang w:val="sr-Cyrl-RS"/>
        </w:rPr>
        <w:t>ог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 </w:t>
      </w:r>
      <w:proofErr w:type="gramStart"/>
      <w:r w:rsidR="001A2376" w:rsidRPr="008F4D7C">
        <w:rPr>
          <w:rFonts w:eastAsiaTheme="minorHAnsi"/>
          <w:color w:val="000000" w:themeColor="text1"/>
          <w:lang w:val="sr-Cyrl-RS"/>
        </w:rPr>
        <w:t>места ”</w:t>
      </w:r>
      <w:proofErr w:type="gramEnd"/>
      <w:r w:rsidR="001A2376" w:rsidRPr="008F4D7C">
        <w:rPr>
          <w:rFonts w:eastAsiaTheme="minorHAnsi"/>
          <w:color w:val="000000" w:themeColor="text1"/>
          <w:lang w:val="sr-Cyrl-RS"/>
        </w:rPr>
        <w:t>.</w:t>
      </w:r>
    </w:p>
    <w:p w14:paraId="724AB5E1" w14:textId="17A9A1FF" w:rsidR="00363C70" w:rsidRPr="008F4D7C" w:rsidRDefault="00363C70" w:rsidP="001A2376">
      <w:pPr>
        <w:tabs>
          <w:tab w:val="left" w:pos="9720"/>
        </w:tabs>
        <w:jc w:val="both"/>
        <w:rPr>
          <w:color w:val="000000" w:themeColor="text1"/>
          <w:lang w:val="sr-Cyrl-CS"/>
        </w:rPr>
      </w:pPr>
    </w:p>
    <w:p w14:paraId="2FB9E7AC" w14:textId="45067560" w:rsidR="00674814" w:rsidRPr="008F4D7C" w:rsidRDefault="00363C70" w:rsidP="00674814">
      <w:pPr>
        <w:tabs>
          <w:tab w:val="left" w:pos="1418"/>
        </w:tabs>
        <w:suppressAutoHyphens/>
        <w:jc w:val="both"/>
        <w:rPr>
          <w:rFonts w:eastAsiaTheme="minorHAnsi"/>
          <w:color w:val="000000" w:themeColor="text1"/>
          <w:lang w:val="en-US"/>
        </w:rPr>
      </w:pPr>
      <w:r w:rsidRPr="008F4D7C">
        <w:rPr>
          <w:rStyle w:val="Strong"/>
          <w:color w:val="000000" w:themeColor="text1"/>
          <w:bdr w:val="none" w:sz="0" w:space="0" w:color="auto" w:frame="1"/>
        </w:rPr>
        <w:t xml:space="preserve">VII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Лиц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>е</w:t>
      </w:r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кој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>е</w:t>
      </w:r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>је</w:t>
      </w:r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задужен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>о</w:t>
      </w:r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за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давање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обавештења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о интерном конкурсу:</w:t>
      </w:r>
      <w:r w:rsidRPr="008F4D7C">
        <w:rPr>
          <w:color w:val="000000" w:themeColor="text1"/>
          <w:bdr w:val="none" w:sz="0" w:space="0" w:color="auto" w:frame="1"/>
          <w:lang w:val="sr-Cyrl-CS"/>
        </w:rPr>
        <w:t xml:space="preserve"> </w:t>
      </w:r>
      <w:r w:rsidR="00953FF4" w:rsidRPr="008F4D7C">
        <w:rPr>
          <w:rFonts w:eastAsiaTheme="minorHAnsi"/>
          <w:bCs/>
          <w:color w:val="000000" w:themeColor="text1"/>
          <w:lang w:val="sr-Cyrl-RS"/>
        </w:rPr>
        <w:t>Љиљана Ђурђевић</w:t>
      </w:r>
      <w:r w:rsidR="00953FF4" w:rsidRPr="008F4D7C">
        <w:rPr>
          <w:color w:val="000000" w:themeColor="text1"/>
          <w:lang w:val="sr-Cyrl-CS"/>
        </w:rPr>
        <w:t xml:space="preserve">, контакт телефон: 011 36 13 490 </w:t>
      </w:r>
      <w:r w:rsidR="00953FF4" w:rsidRPr="008F4D7C">
        <w:rPr>
          <w:rFonts w:eastAsiaTheme="minorHAnsi"/>
          <w:color w:val="000000" w:themeColor="text1"/>
          <w:lang w:val="sr-Cyrl-RS"/>
        </w:rPr>
        <w:t>од 10.00 до 12.00 часова.</w:t>
      </w:r>
      <w:r w:rsidR="0038272F" w:rsidRPr="008F4D7C">
        <w:rPr>
          <w:rFonts w:eastAsiaTheme="minorHAnsi"/>
          <w:color w:val="000000" w:themeColor="text1"/>
          <w:lang w:val="en-US"/>
        </w:rPr>
        <w:t xml:space="preserve"> </w:t>
      </w:r>
    </w:p>
    <w:p w14:paraId="55A8B4D2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8F4D7C">
        <w:rPr>
          <w:color w:val="000000" w:themeColor="text1"/>
        </w:rPr>
        <w:t> </w:t>
      </w:r>
    </w:p>
    <w:p w14:paraId="289702D3" w14:textId="0B2B4CF4" w:rsidR="00363C70" w:rsidRPr="00823BD7" w:rsidRDefault="00363C70" w:rsidP="00363C70">
      <w:pPr>
        <w:shd w:val="clear" w:color="auto" w:fill="FFFFFF"/>
        <w:jc w:val="both"/>
        <w:textAlignment w:val="baseline"/>
        <w:rPr>
          <w:rFonts w:eastAsiaTheme="minorHAnsi"/>
          <w:bCs/>
          <w:color w:val="000000" w:themeColor="text1"/>
          <w:lang w:val="sr-Cyrl-RS"/>
        </w:rPr>
      </w:pPr>
      <w:r w:rsidRPr="00823BD7">
        <w:rPr>
          <w:rStyle w:val="Strong"/>
          <w:color w:val="000000" w:themeColor="text1"/>
          <w:bdr w:val="none" w:sz="0" w:space="0" w:color="auto" w:frame="1"/>
          <w:lang w:val="sr-Latn-CS"/>
        </w:rPr>
        <w:t>VIII</w:t>
      </w:r>
      <w:r w:rsidRPr="00823BD7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Датум оглашавања:</w:t>
      </w:r>
      <w:r w:rsidRPr="00823BD7">
        <w:rPr>
          <w:rStyle w:val="Strong"/>
          <w:b w:val="0"/>
          <w:bCs w:val="0"/>
          <w:color w:val="000000" w:themeColor="text1"/>
          <w:bdr w:val="none" w:sz="0" w:space="0" w:color="auto" w:frame="1"/>
          <w:lang w:val="sr-Cyrl-CS"/>
        </w:rPr>
        <w:t xml:space="preserve"> </w:t>
      </w:r>
      <w:r w:rsidR="0036450D" w:rsidRPr="00823BD7">
        <w:rPr>
          <w:rStyle w:val="Strong"/>
          <w:b w:val="0"/>
          <w:bCs w:val="0"/>
          <w:color w:val="000000" w:themeColor="text1"/>
          <w:bdr w:val="none" w:sz="0" w:space="0" w:color="auto" w:frame="1"/>
          <w:lang w:val="sr-Cyrl-CS"/>
        </w:rPr>
        <w:t>30</w:t>
      </w:r>
      <w:r w:rsidR="001A2376" w:rsidRPr="00823BD7">
        <w:rPr>
          <w:rFonts w:eastAsiaTheme="minorHAnsi"/>
          <w:bCs/>
          <w:color w:val="000000" w:themeColor="text1"/>
          <w:lang w:val="sr-Cyrl-RS"/>
        </w:rPr>
        <w:t xml:space="preserve">. </w:t>
      </w:r>
      <w:r w:rsidR="0036450D" w:rsidRPr="00823BD7">
        <w:rPr>
          <w:rFonts w:eastAsiaTheme="minorHAnsi"/>
          <w:bCs/>
          <w:color w:val="000000" w:themeColor="text1"/>
          <w:lang w:val="sr-Cyrl-RS"/>
        </w:rPr>
        <w:t>октобар</w:t>
      </w:r>
      <w:r w:rsidR="00036489" w:rsidRPr="00823BD7">
        <w:rPr>
          <w:rFonts w:eastAsiaTheme="minorHAnsi"/>
          <w:bCs/>
          <w:color w:val="000000" w:themeColor="text1"/>
          <w:lang w:val="sr-Cyrl-RS"/>
        </w:rPr>
        <w:t xml:space="preserve"> 202</w:t>
      </w:r>
      <w:r w:rsidR="00C82CC6" w:rsidRPr="00823BD7">
        <w:rPr>
          <w:rFonts w:eastAsiaTheme="minorHAnsi"/>
          <w:bCs/>
          <w:color w:val="000000" w:themeColor="text1"/>
          <w:lang w:val="sr-Cyrl-RS"/>
        </w:rPr>
        <w:t>5</w:t>
      </w:r>
      <w:r w:rsidR="00036489" w:rsidRPr="00823BD7">
        <w:rPr>
          <w:rFonts w:eastAsiaTheme="minorHAnsi"/>
          <w:bCs/>
          <w:color w:val="000000" w:themeColor="text1"/>
          <w:lang w:val="sr-Cyrl-RS"/>
        </w:rPr>
        <w:t>. године.</w:t>
      </w:r>
    </w:p>
    <w:p w14:paraId="64CB1645" w14:textId="77777777" w:rsidR="00036489" w:rsidRPr="00823BD7" w:rsidRDefault="00036489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445430C5" w14:textId="0E8C57E4" w:rsidR="00363C70" w:rsidRPr="00823BD7" w:rsidRDefault="00363C70" w:rsidP="00363C70">
      <w:pPr>
        <w:tabs>
          <w:tab w:val="left" w:pos="9720"/>
        </w:tabs>
        <w:jc w:val="both"/>
        <w:rPr>
          <w:rFonts w:eastAsiaTheme="minorHAnsi"/>
          <w:color w:val="000000" w:themeColor="text1"/>
          <w:lang w:val="en-US"/>
        </w:rPr>
      </w:pPr>
      <w:r w:rsidRPr="00823BD7">
        <w:rPr>
          <w:rStyle w:val="Strong"/>
          <w:color w:val="000000" w:themeColor="text1"/>
          <w:bdr w:val="none" w:sz="0" w:space="0" w:color="auto" w:frame="1"/>
        </w:rPr>
        <w:t xml:space="preserve">IX </w:t>
      </w:r>
      <w:proofErr w:type="spellStart"/>
      <w:r w:rsidRPr="00823BD7">
        <w:rPr>
          <w:rStyle w:val="Strong"/>
          <w:color w:val="000000" w:themeColor="text1"/>
          <w:bdr w:val="none" w:sz="0" w:space="0" w:color="auto" w:frame="1"/>
        </w:rPr>
        <w:t>Рок</w:t>
      </w:r>
      <w:proofErr w:type="spellEnd"/>
      <w:r w:rsidRPr="00823BD7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23BD7">
        <w:rPr>
          <w:rStyle w:val="Strong"/>
          <w:color w:val="000000" w:themeColor="text1"/>
          <w:bdr w:val="none" w:sz="0" w:space="0" w:color="auto" w:frame="1"/>
        </w:rPr>
        <w:t>за</w:t>
      </w:r>
      <w:proofErr w:type="spellEnd"/>
      <w:r w:rsidRPr="00823BD7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23BD7">
        <w:rPr>
          <w:rStyle w:val="Strong"/>
          <w:color w:val="000000" w:themeColor="text1"/>
          <w:bdr w:val="none" w:sz="0" w:space="0" w:color="auto" w:frame="1"/>
        </w:rPr>
        <w:t>подношење</w:t>
      </w:r>
      <w:proofErr w:type="spellEnd"/>
      <w:r w:rsidRPr="00823BD7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23BD7">
        <w:rPr>
          <w:rStyle w:val="Strong"/>
          <w:color w:val="000000" w:themeColor="text1"/>
          <w:bdr w:val="none" w:sz="0" w:space="0" w:color="auto" w:frame="1"/>
        </w:rPr>
        <w:t>пријава</w:t>
      </w:r>
      <w:proofErr w:type="spellEnd"/>
      <w:r w:rsidRPr="00823BD7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на интерни конкурс</w:t>
      </w:r>
      <w:r w:rsidRPr="00823BD7">
        <w:rPr>
          <w:color w:val="000000" w:themeColor="text1"/>
        </w:rPr>
        <w:t xml:space="preserve"> </w:t>
      </w:r>
      <w:r w:rsidRPr="00823BD7">
        <w:rPr>
          <w:rFonts w:eastAsiaTheme="minorHAnsi"/>
          <w:color w:val="000000" w:themeColor="text1"/>
          <w:lang w:val="sr-Cyrl-RS"/>
        </w:rPr>
        <w:t xml:space="preserve">је осам дана и почиње да тече </w:t>
      </w:r>
      <w:r w:rsidR="0038272F" w:rsidRPr="00823BD7">
        <w:rPr>
          <w:rFonts w:eastAsiaTheme="minorHAnsi"/>
          <w:color w:val="000000" w:themeColor="text1"/>
          <w:lang w:val="sr-Latn-CS"/>
        </w:rPr>
        <w:t>3</w:t>
      </w:r>
      <w:r w:rsidR="0036450D" w:rsidRPr="00823BD7">
        <w:rPr>
          <w:rFonts w:eastAsiaTheme="minorHAnsi"/>
          <w:color w:val="000000" w:themeColor="text1"/>
          <w:lang w:val="sr-Cyrl-CS"/>
        </w:rPr>
        <w:t>1</w:t>
      </w:r>
      <w:r w:rsidR="001A2376" w:rsidRPr="00823BD7">
        <w:rPr>
          <w:rFonts w:eastAsiaTheme="minorHAnsi"/>
          <w:color w:val="000000" w:themeColor="text1"/>
          <w:lang w:val="en-US"/>
        </w:rPr>
        <w:t xml:space="preserve">. </w:t>
      </w:r>
      <w:r w:rsidR="0036450D" w:rsidRPr="00823BD7">
        <w:rPr>
          <w:rFonts w:eastAsiaTheme="minorHAnsi"/>
          <w:color w:val="000000" w:themeColor="text1"/>
          <w:lang w:val="sr-Cyrl-RS"/>
        </w:rPr>
        <w:t>октобра</w:t>
      </w:r>
      <w:r w:rsidR="001A2376" w:rsidRPr="00823BD7">
        <w:rPr>
          <w:rFonts w:eastAsiaTheme="minorHAnsi"/>
          <w:color w:val="000000" w:themeColor="text1"/>
          <w:lang w:val="sr-Cyrl-RS"/>
        </w:rPr>
        <w:t xml:space="preserve"> 202</w:t>
      </w:r>
      <w:r w:rsidR="00036489" w:rsidRPr="00823BD7">
        <w:rPr>
          <w:rFonts w:eastAsiaTheme="minorHAnsi"/>
          <w:color w:val="000000" w:themeColor="text1"/>
          <w:lang w:val="sr-Cyrl-RS"/>
        </w:rPr>
        <w:t>5</w:t>
      </w:r>
      <w:r w:rsidR="001A2376" w:rsidRPr="00823BD7">
        <w:rPr>
          <w:rFonts w:eastAsiaTheme="minorHAnsi"/>
          <w:color w:val="000000" w:themeColor="text1"/>
          <w:lang w:val="sr-Cyrl-RS"/>
        </w:rPr>
        <w:t xml:space="preserve">. године и истиче </w:t>
      </w:r>
      <w:r w:rsidR="00954E93" w:rsidRPr="00823BD7">
        <w:rPr>
          <w:rFonts w:eastAsiaTheme="minorHAnsi"/>
          <w:color w:val="000000" w:themeColor="text1"/>
          <w:lang w:val="sr-Cyrl-CS"/>
        </w:rPr>
        <w:t>7</w:t>
      </w:r>
      <w:r w:rsidR="001A2376" w:rsidRPr="00823BD7">
        <w:rPr>
          <w:rFonts w:eastAsiaTheme="minorHAnsi"/>
          <w:color w:val="000000" w:themeColor="text1"/>
          <w:lang w:val="sr-Latn-CS"/>
        </w:rPr>
        <w:t>.</w:t>
      </w:r>
      <w:r w:rsidR="001A2376" w:rsidRPr="00823BD7">
        <w:rPr>
          <w:rFonts w:eastAsiaTheme="minorHAnsi"/>
          <w:color w:val="000000" w:themeColor="text1"/>
          <w:lang w:val="sr-Cyrl-RS"/>
        </w:rPr>
        <w:t xml:space="preserve"> </w:t>
      </w:r>
      <w:r w:rsidR="0036450D" w:rsidRPr="00823BD7">
        <w:rPr>
          <w:rFonts w:eastAsiaTheme="minorHAnsi"/>
          <w:color w:val="000000" w:themeColor="text1"/>
          <w:lang w:val="sr-Cyrl-CS"/>
        </w:rPr>
        <w:t>новембра</w:t>
      </w:r>
      <w:r w:rsidR="00036489" w:rsidRPr="00823BD7">
        <w:rPr>
          <w:rFonts w:eastAsiaTheme="minorHAnsi"/>
          <w:color w:val="000000" w:themeColor="text1"/>
          <w:lang w:val="sr-Cyrl-RS"/>
        </w:rPr>
        <w:t xml:space="preserve"> 2025. године</w:t>
      </w:r>
      <w:r w:rsidR="001A2376" w:rsidRPr="00823BD7">
        <w:rPr>
          <w:rFonts w:eastAsiaTheme="minorHAnsi"/>
          <w:color w:val="000000" w:themeColor="text1"/>
          <w:lang w:val="sr-Cyrl-RS"/>
        </w:rPr>
        <w:t>.</w:t>
      </w:r>
    </w:p>
    <w:p w14:paraId="6CDFC06B" w14:textId="77777777" w:rsidR="00363C70" w:rsidRPr="00823BD7" w:rsidRDefault="00363C70" w:rsidP="00363C70">
      <w:pPr>
        <w:ind w:right="-90"/>
        <w:jc w:val="both"/>
        <w:rPr>
          <w:rStyle w:val="Strong"/>
          <w:color w:val="000000" w:themeColor="text1"/>
          <w:bdr w:val="none" w:sz="0" w:space="0" w:color="auto" w:frame="1"/>
        </w:rPr>
      </w:pPr>
    </w:p>
    <w:p w14:paraId="795305CF" w14:textId="77777777" w:rsidR="00953FF4" w:rsidRPr="008F4D7C" w:rsidRDefault="00363C70" w:rsidP="00953FF4">
      <w:pPr>
        <w:jc w:val="both"/>
        <w:rPr>
          <w:color w:val="000000" w:themeColor="text1"/>
          <w:lang w:val="sr-Cyrl-CS"/>
        </w:rPr>
      </w:pPr>
      <w:r w:rsidRPr="00823BD7">
        <w:rPr>
          <w:rStyle w:val="Strong"/>
          <w:color w:val="000000" w:themeColor="text1"/>
          <w:bdr w:val="none" w:sz="0" w:space="0" w:color="auto" w:frame="1"/>
        </w:rPr>
        <w:t xml:space="preserve">X </w:t>
      </w:r>
      <w:proofErr w:type="spellStart"/>
      <w:r w:rsidRPr="00823BD7">
        <w:rPr>
          <w:rStyle w:val="Strong"/>
          <w:color w:val="000000" w:themeColor="text1"/>
          <w:bdr w:val="none" w:sz="0" w:space="0" w:color="auto" w:frame="1"/>
        </w:rPr>
        <w:t>Пријава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на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интерни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</w:rPr>
        <w:t>конкурс</w:t>
      </w:r>
      <w:proofErr w:type="spellEnd"/>
      <w:r w:rsidRPr="008F4D7C">
        <w:rPr>
          <w:color w:val="000000" w:themeColor="text1"/>
        </w:rPr>
        <w:t> </w:t>
      </w:r>
      <w:r w:rsidR="001A2376" w:rsidRPr="008F4D7C">
        <w:rPr>
          <w:color w:val="000000" w:themeColor="text1"/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 w:rsidR="001A2376" w:rsidRPr="008F4D7C">
        <w:rPr>
          <w:color w:val="000000" w:themeColor="text1"/>
        </w:rPr>
        <w:fldChar w:fldCharType="begin"/>
      </w:r>
      <w:r w:rsidR="001A2376" w:rsidRPr="008F4D7C">
        <w:rPr>
          <w:color w:val="000000" w:themeColor="text1"/>
        </w:rPr>
        <w:instrText>HYPERLINK "http://www.suk.gov.rs"</w:instrText>
      </w:r>
      <w:r w:rsidR="001A2376" w:rsidRPr="008F4D7C">
        <w:rPr>
          <w:color w:val="000000" w:themeColor="text1"/>
        </w:rPr>
      </w:r>
      <w:r w:rsidR="001A2376" w:rsidRPr="008F4D7C">
        <w:rPr>
          <w:color w:val="000000" w:themeColor="text1"/>
        </w:rPr>
        <w:fldChar w:fldCharType="separate"/>
      </w:r>
      <w:r w:rsidR="001A2376" w:rsidRPr="008F4D7C">
        <w:rPr>
          <w:rStyle w:val="Hyperlink"/>
          <w:color w:val="000000" w:themeColor="text1"/>
          <w:lang w:val="sr-Cyrl-RS"/>
        </w:rPr>
        <w:t>www.suk.gov.rs</w:t>
      </w:r>
      <w:r w:rsidR="001A2376" w:rsidRPr="008F4D7C">
        <w:rPr>
          <w:color w:val="000000" w:themeColor="text1"/>
        </w:rPr>
        <w:fldChar w:fldCharType="end"/>
      </w:r>
      <w:r w:rsidR="001A2376" w:rsidRPr="008F4D7C">
        <w:rPr>
          <w:rStyle w:val="Hyperlink"/>
          <w:color w:val="000000" w:themeColor="text1"/>
          <w:lang w:val="sr-Cyrl-RS"/>
        </w:rPr>
        <w:t>,</w:t>
      </w:r>
      <w:r w:rsidR="001A2376" w:rsidRPr="008F4D7C">
        <w:rPr>
          <w:color w:val="000000" w:themeColor="text1"/>
          <w:lang w:val="sr-Cyrl-RS"/>
        </w:rPr>
        <w:t xml:space="preserve"> интернет презентацији </w:t>
      </w:r>
      <w:r w:rsidR="00953FF4" w:rsidRPr="008F4D7C">
        <w:rPr>
          <w:color w:val="000000" w:themeColor="text1"/>
          <w:lang w:val="sr-Cyrl-CS"/>
        </w:rPr>
        <w:t>Министарства за рад, запошљавање, борачка и социјална питања</w:t>
      </w:r>
      <w:r w:rsidR="00953FF4" w:rsidRPr="008F4D7C">
        <w:rPr>
          <w:color w:val="000000" w:themeColor="text1"/>
          <w:lang w:val="en-US"/>
        </w:rPr>
        <w:t xml:space="preserve"> (</w:t>
      </w:r>
      <w:hyperlink r:id="rId9" w:history="1">
        <w:r w:rsidR="00953FF4" w:rsidRPr="008F4D7C">
          <w:rPr>
            <w:rStyle w:val="Hyperlink"/>
            <w:color w:val="000000" w:themeColor="text1"/>
            <w:lang w:val="en-US"/>
          </w:rPr>
          <w:t>www.minrzs.gov.rs</w:t>
        </w:r>
      </w:hyperlink>
      <w:r w:rsidR="00953FF4" w:rsidRPr="008F4D7C">
        <w:rPr>
          <w:color w:val="000000" w:themeColor="text1"/>
          <w:lang w:val="en-US"/>
        </w:rPr>
        <w:t>)</w:t>
      </w:r>
      <w:r w:rsidR="00953FF4" w:rsidRPr="008F4D7C">
        <w:rPr>
          <w:color w:val="000000" w:themeColor="text1"/>
          <w:lang w:val="sr-Cyrl-CS"/>
        </w:rPr>
        <w:t xml:space="preserve"> или у штампаној верзији на писарници Министарства за рад, запошљавање, борачка и социјална питања, Београд, Немањина 22-26.</w:t>
      </w:r>
    </w:p>
    <w:p w14:paraId="2D43738C" w14:textId="77777777" w:rsidR="00363C70" w:rsidRPr="008F4D7C" w:rsidRDefault="00363C70" w:rsidP="00363C70">
      <w:pPr>
        <w:ind w:right="-90"/>
        <w:jc w:val="both"/>
        <w:rPr>
          <w:color w:val="000000" w:themeColor="text1"/>
        </w:rPr>
      </w:pPr>
    </w:p>
    <w:p w14:paraId="0FB49FD3" w14:textId="77777777" w:rsidR="00363C70" w:rsidRPr="008F4D7C" w:rsidRDefault="00363C70" w:rsidP="00363C70">
      <w:pPr>
        <w:jc w:val="both"/>
        <w:rPr>
          <w:color w:val="000000" w:themeColor="text1"/>
        </w:rPr>
      </w:pPr>
      <w:proofErr w:type="spellStart"/>
      <w:r w:rsidRPr="008F4D7C">
        <w:rPr>
          <w:color w:val="000000" w:themeColor="text1"/>
          <w:shd w:val="clear" w:color="auto" w:fill="FFFFFF"/>
        </w:rPr>
        <w:t>Приликом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предаје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пријаве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интерни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конкурс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пријава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добија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шифру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под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подносилац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пријаве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учествује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даљем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изборном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. </w:t>
      </w:r>
    </w:p>
    <w:p w14:paraId="1F640C97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  <w:proofErr w:type="spellStart"/>
      <w:r w:rsidRPr="008F4D7C">
        <w:rPr>
          <w:color w:val="000000" w:themeColor="text1"/>
        </w:rPr>
        <w:t>Подносилац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пријаве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се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обавештава</w:t>
      </w:r>
      <w:proofErr w:type="spellEnd"/>
      <w:r w:rsidRPr="008F4D7C">
        <w:rPr>
          <w:color w:val="000000" w:themeColor="text1"/>
        </w:rPr>
        <w:t xml:space="preserve"> о </w:t>
      </w:r>
      <w:proofErr w:type="spellStart"/>
      <w:r w:rsidRPr="008F4D7C">
        <w:rPr>
          <w:color w:val="000000" w:themeColor="text1"/>
        </w:rPr>
        <w:t>додељеној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шифри</w:t>
      </w:r>
      <w:proofErr w:type="spellEnd"/>
      <w:r w:rsidRPr="008F4D7C">
        <w:rPr>
          <w:color w:val="000000" w:themeColor="text1"/>
        </w:rPr>
        <w:t xml:space="preserve"> у </w:t>
      </w:r>
      <w:proofErr w:type="spellStart"/>
      <w:r w:rsidRPr="008F4D7C">
        <w:rPr>
          <w:color w:val="000000" w:themeColor="text1"/>
        </w:rPr>
        <w:t>року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од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три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дана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од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пријема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пријаве</w:t>
      </w:r>
      <w:proofErr w:type="spellEnd"/>
      <w:r w:rsidRPr="008F4D7C">
        <w:rPr>
          <w:color w:val="000000" w:themeColor="text1"/>
        </w:rPr>
        <w:t xml:space="preserve">, </w:t>
      </w:r>
      <w:proofErr w:type="spellStart"/>
      <w:r w:rsidRPr="008F4D7C">
        <w:rPr>
          <w:color w:val="000000" w:themeColor="text1"/>
        </w:rPr>
        <w:t>достављањем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наведеног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податка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на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начин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који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је</w:t>
      </w:r>
      <w:proofErr w:type="spellEnd"/>
      <w:r w:rsidRPr="008F4D7C">
        <w:rPr>
          <w:color w:val="000000" w:themeColor="text1"/>
        </w:rPr>
        <w:t xml:space="preserve"> у </w:t>
      </w:r>
      <w:proofErr w:type="spellStart"/>
      <w:r w:rsidRPr="008F4D7C">
        <w:rPr>
          <w:color w:val="000000" w:themeColor="text1"/>
        </w:rPr>
        <w:t>пријави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назначио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за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доставу</w:t>
      </w:r>
      <w:proofErr w:type="spellEnd"/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</w:rPr>
        <w:t>обавештења</w:t>
      </w:r>
      <w:proofErr w:type="spellEnd"/>
      <w:r w:rsidRPr="008F4D7C">
        <w:rPr>
          <w:color w:val="000000" w:themeColor="text1"/>
        </w:rPr>
        <w:t>.</w:t>
      </w:r>
    </w:p>
    <w:p w14:paraId="5C43B367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lang w:val="sr-Cyrl-CS"/>
        </w:rPr>
      </w:pPr>
    </w:p>
    <w:p w14:paraId="2C465940" w14:textId="39146C31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en-US"/>
        </w:rPr>
        <w:t>I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Докази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које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прилажу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кандидати</w:t>
      </w:r>
      <w:proofErr w:type="spellEnd"/>
      <w:r w:rsidRPr="008F4D7C">
        <w:rPr>
          <w:color w:val="000000" w:themeColor="text1"/>
          <w:shd w:val="clear" w:color="auto" w:fill="FFFFFF"/>
        </w:rPr>
        <w:t> 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успешно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прошли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фазе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изборног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интервјуа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Конкурсном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комисијом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: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оригинал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или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оверена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фотокопија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дипломе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којом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се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потврђује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стручна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спрема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;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оригинал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или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оверена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фотокопија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доказа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положеном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државном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стручном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испиту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за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рад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државним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органима</w:t>
      </w:r>
      <w:proofErr w:type="spellEnd"/>
      <w:r w:rsidR="00FE32BC" w:rsidRPr="008F4D7C">
        <w:rPr>
          <w:color w:val="000000" w:themeColor="text1"/>
          <w:shd w:val="clear" w:color="auto" w:fill="FFFFFF"/>
          <w:lang w:val="sr-Cyrl-CS"/>
        </w:rPr>
        <w:t xml:space="preserve"> </w:t>
      </w:r>
      <w:r w:rsidR="00FE32BC" w:rsidRPr="008F4D7C">
        <w:rPr>
          <w:rFonts w:eastAsiaTheme="minorHAnsi"/>
          <w:color w:val="000000" w:themeColor="text1"/>
          <w:lang w:val="en-US"/>
        </w:rPr>
        <w:t>(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кандидати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са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положеним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правосудним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испитом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уместо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доказа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положеном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државном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стручном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испиту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,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подносе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доказ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положеном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правосудном</w:t>
      </w:r>
      <w:proofErr w:type="spellEnd"/>
      <w:r w:rsidR="00FE32BC" w:rsidRPr="008F4D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FE32BC" w:rsidRPr="008F4D7C">
        <w:rPr>
          <w:rFonts w:eastAsiaTheme="minorHAnsi"/>
          <w:color w:val="000000" w:themeColor="text1"/>
          <w:lang w:val="en-US"/>
        </w:rPr>
        <w:t>испиту</w:t>
      </w:r>
      <w:proofErr w:type="spellEnd"/>
      <w:r w:rsidR="00FE32BC" w:rsidRPr="008F4D7C">
        <w:rPr>
          <w:rFonts w:eastAsiaTheme="minorHAnsi"/>
          <w:color w:val="000000" w:themeColor="text1"/>
          <w:lang w:val="sr-Cyrl-CS"/>
        </w:rPr>
        <w:t>)</w:t>
      </w:r>
      <w:r w:rsidR="00FE32BC" w:rsidRPr="008F4D7C">
        <w:rPr>
          <w:rFonts w:eastAsiaTheme="minorHAnsi"/>
          <w:color w:val="000000" w:themeColor="text1"/>
          <w:lang w:val="en-US"/>
        </w:rPr>
        <w:t>;</w:t>
      </w:r>
      <w:r w:rsidR="00DC6049" w:rsidRPr="008F4D7C">
        <w:rPr>
          <w:color w:val="000000" w:themeColor="text1"/>
        </w:rPr>
        <w:t xml:space="preserve"> </w:t>
      </w:r>
      <w:r w:rsidR="00DC6049" w:rsidRPr="008F4D7C">
        <w:rPr>
          <w:rFonts w:eastAsia="Calibri"/>
          <w:color w:val="000000" w:themeColor="text1"/>
          <w:lang w:val="sr-Cyrl-CS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оригинал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или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оверена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фотокопија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доказа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радном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искуству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струци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(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потврда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решење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други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акти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r w:rsidR="00FE32BC" w:rsidRPr="008F4D7C">
        <w:rPr>
          <w:color w:val="000000" w:themeColor="text1"/>
          <w:shd w:val="clear" w:color="auto" w:fill="FFFFFF"/>
          <w:lang w:val="sr-Cyrl-CS"/>
        </w:rPr>
        <w:t xml:space="preserve">којима се доказује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на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којим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пословима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, у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ком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периоду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којом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стручном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спремом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је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стечено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радно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искуство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),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оригинал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или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оверена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фотокопија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решења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распоређивању</w:t>
      </w:r>
      <w:proofErr w:type="spellEnd"/>
      <w:r w:rsidR="00FE32BC" w:rsidRPr="008F4D7C">
        <w:rPr>
          <w:color w:val="000000" w:themeColor="text1"/>
          <w:shd w:val="clear" w:color="auto" w:fill="FFFFFF"/>
          <w:lang w:val="sr-Cyrl-CS"/>
        </w:rPr>
        <w:t xml:space="preserve"> или премештају у органу у коме ради</w:t>
      </w:r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или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решења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да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је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државни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службеник</w:t>
      </w:r>
      <w:proofErr w:type="spellEnd"/>
      <w:r w:rsidR="00FE32BC"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="00FE32BC" w:rsidRPr="008F4D7C">
        <w:rPr>
          <w:color w:val="000000" w:themeColor="text1"/>
          <w:shd w:val="clear" w:color="auto" w:fill="FFFFFF"/>
        </w:rPr>
        <w:t>нераспоређен</w:t>
      </w:r>
      <w:proofErr w:type="spellEnd"/>
      <w:r w:rsidR="00FE32BC" w:rsidRPr="008F4D7C">
        <w:rPr>
          <w:color w:val="000000" w:themeColor="text1"/>
          <w:shd w:val="clear" w:color="auto" w:fill="FFFFFF"/>
        </w:rPr>
        <w:t>.</w:t>
      </w:r>
    </w:p>
    <w:p w14:paraId="2E8B8B58" w14:textId="77777777" w:rsidR="00623CEA" w:rsidRPr="008F4D7C" w:rsidRDefault="00623CEA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</w:p>
    <w:p w14:paraId="5E89ED92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8F4D7C">
        <w:rPr>
          <w:color w:val="000000" w:themeColor="text1"/>
          <w:shd w:val="clear" w:color="auto" w:fill="FFFFFF"/>
        </w:rPr>
        <w:lastRenderedPageBreak/>
        <w:t>Сви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докази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прилажу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оригиналу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фотокопији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оверена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код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јавног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бележника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(</w:t>
      </w:r>
      <w:proofErr w:type="spellStart"/>
      <w:r w:rsidRPr="008F4D7C">
        <w:rPr>
          <w:color w:val="000000" w:themeColor="text1"/>
          <w:shd w:val="clear" w:color="auto" w:fill="FFFFFF"/>
        </w:rPr>
        <w:t>изузетно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градовима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8F4D7C">
        <w:rPr>
          <w:color w:val="000000" w:themeColor="text1"/>
          <w:shd w:val="clear" w:color="auto" w:fill="FFFFFF"/>
        </w:rPr>
        <w:t>општинама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којима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нису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именовани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јавни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бележници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приложени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докази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могу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бити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оверени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основним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судовима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судским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јединицама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пријемним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канцеларијама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основних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судова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односно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општинским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управама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као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поверени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посао</w:t>
      </w:r>
      <w:proofErr w:type="spellEnd"/>
      <w:r w:rsidRPr="008F4D7C">
        <w:rPr>
          <w:color w:val="000000" w:themeColor="text1"/>
          <w:shd w:val="clear" w:color="auto" w:fill="FFFFFF"/>
        </w:rPr>
        <w:t>).</w:t>
      </w:r>
    </w:p>
    <w:p w14:paraId="6C6BF538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proofErr w:type="spellStart"/>
      <w:r w:rsidRPr="008F4D7C">
        <w:rPr>
          <w:color w:val="000000" w:themeColor="text1"/>
          <w:shd w:val="clear" w:color="auto" w:fill="FFFFFF"/>
        </w:rPr>
        <w:t>Као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доказ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могу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приложити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8F4D7C">
        <w:rPr>
          <w:color w:val="000000" w:themeColor="text1"/>
          <w:shd w:val="clear" w:color="auto" w:fill="FFFFFF"/>
        </w:rPr>
        <w:t>фотокопије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докумената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оверене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1. </w:t>
      </w:r>
      <w:proofErr w:type="spellStart"/>
      <w:r w:rsidRPr="008F4D7C">
        <w:rPr>
          <w:color w:val="000000" w:themeColor="text1"/>
          <w:shd w:val="clear" w:color="auto" w:fill="FFFFFF"/>
        </w:rPr>
        <w:t>марта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2017. </w:t>
      </w:r>
      <w:proofErr w:type="spellStart"/>
      <w:r w:rsidRPr="008F4D7C">
        <w:rPr>
          <w:color w:val="000000" w:themeColor="text1"/>
          <w:shd w:val="clear" w:color="auto" w:fill="FFFFFF"/>
        </w:rPr>
        <w:t>године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основним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судовима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односно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општинскоj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управи</w:t>
      </w:r>
      <w:proofErr w:type="spellEnd"/>
      <w:r w:rsidRPr="008F4D7C">
        <w:rPr>
          <w:color w:val="000000" w:themeColor="text1"/>
          <w:shd w:val="clear" w:color="auto" w:fill="FFFFFF"/>
        </w:rPr>
        <w:t>.</w:t>
      </w:r>
      <w:r w:rsidRPr="008F4D7C">
        <w:rPr>
          <w:color w:val="000000" w:themeColor="text1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Законом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Pr="008F4D7C">
        <w:rPr>
          <w:color w:val="000000" w:themeColor="text1"/>
          <w:shd w:val="clear" w:color="auto" w:fill="FFFFFF"/>
        </w:rPr>
        <w:t>општем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управном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(„</w:t>
      </w:r>
      <w:proofErr w:type="spellStart"/>
      <w:r w:rsidRPr="008F4D7C">
        <w:rPr>
          <w:color w:val="000000" w:themeColor="text1"/>
          <w:shd w:val="clear" w:color="auto" w:fill="FFFFFF"/>
        </w:rPr>
        <w:t>Службени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гласник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РС”, </w:t>
      </w:r>
      <w:proofErr w:type="spellStart"/>
      <w:r w:rsidRPr="008F4D7C">
        <w:rPr>
          <w:color w:val="000000" w:themeColor="text1"/>
          <w:shd w:val="clear" w:color="auto" w:fill="FFFFFF"/>
        </w:rPr>
        <w:t>број</w:t>
      </w:r>
      <w:proofErr w:type="spellEnd"/>
      <w:r w:rsidRPr="008F4D7C">
        <w:rPr>
          <w:color w:val="000000" w:themeColor="text1"/>
          <w:shd w:val="clear" w:color="auto" w:fill="FFFFFF"/>
        </w:rPr>
        <w:t xml:space="preserve">: 18/16) </w:t>
      </w:r>
      <w:proofErr w:type="spellStart"/>
      <w:r w:rsidRPr="008F4D7C">
        <w:rPr>
          <w:color w:val="000000" w:themeColor="text1"/>
          <w:shd w:val="clear" w:color="auto" w:fill="FFFFFF"/>
        </w:rPr>
        <w:t>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између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осталог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прописано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органи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обавези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службеној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дужности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када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то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неопходно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за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одлучивање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у </w:t>
      </w:r>
      <w:proofErr w:type="spellStart"/>
      <w:r w:rsidRPr="008F4D7C">
        <w:rPr>
          <w:color w:val="000000" w:themeColor="text1"/>
          <w:shd w:val="clear" w:color="auto" w:fill="FFFFFF"/>
        </w:rPr>
        <w:t>складу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законским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роковима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бесплатно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размењују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врше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увид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обрађују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8F4D7C">
        <w:rPr>
          <w:color w:val="000000" w:themeColor="text1"/>
          <w:shd w:val="clear" w:color="auto" w:fill="FFFFFF"/>
        </w:rPr>
        <w:t>прибављају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личне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податке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Pr="008F4D7C">
        <w:rPr>
          <w:color w:val="000000" w:themeColor="text1"/>
          <w:shd w:val="clear" w:color="auto" w:fill="FFFFFF"/>
        </w:rPr>
        <w:t>чињеницама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садржаним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службеним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евиденцијама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осим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ако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странка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изричито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изјави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ће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податке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прибавити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сама</w:t>
      </w:r>
      <w:proofErr w:type="spellEnd"/>
      <w:r w:rsidRPr="008F4D7C">
        <w:rPr>
          <w:color w:val="000000" w:themeColor="text1"/>
          <w:shd w:val="clear" w:color="auto" w:fill="FFFFFF"/>
        </w:rPr>
        <w:t>.</w:t>
      </w:r>
      <w:r w:rsidRPr="008F4D7C">
        <w:rPr>
          <w:color w:val="000000" w:themeColor="text1"/>
          <w:shd w:val="clear" w:color="auto" w:fill="FFFFFF"/>
          <w:lang w:val="sr-Cyrl-CS"/>
        </w:rPr>
        <w:t xml:space="preserve"> </w:t>
      </w:r>
    </w:p>
    <w:p w14:paraId="2EEC55FC" w14:textId="6BB8E5D5" w:rsidR="00DC6049" w:rsidRPr="008F4D7C" w:rsidRDefault="00DC6049" w:rsidP="00DC6049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8F4D7C">
        <w:rPr>
          <w:color w:val="000000" w:themeColor="text1"/>
          <w:shd w:val="clear" w:color="auto" w:fill="FFFFFF"/>
        </w:rPr>
        <w:t>Документ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Pr="008F4D7C">
        <w:rPr>
          <w:color w:val="000000" w:themeColor="text1"/>
          <w:shd w:val="clear" w:color="auto" w:fill="FFFFFF"/>
        </w:rPr>
        <w:t>чињеницама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Pr="008F4D7C">
        <w:rPr>
          <w:color w:val="000000" w:themeColor="text1"/>
          <w:shd w:val="clear" w:color="auto" w:fill="FFFFFF"/>
        </w:rPr>
        <w:t>којима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води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службена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евиденција</w:t>
      </w:r>
      <w:proofErr w:type="spellEnd"/>
      <w:r w:rsidR="0036450D" w:rsidRPr="008F4D7C">
        <w:rPr>
          <w:color w:val="000000" w:themeColor="text1"/>
          <w:shd w:val="clear" w:color="auto" w:fill="FFFFFF"/>
          <w:lang w:val="sr-Cyrl-CS"/>
        </w:rPr>
        <w:t xml:space="preserve"> је</w:t>
      </w:r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уверење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о </w:t>
      </w:r>
      <w:proofErr w:type="spellStart"/>
      <w:r w:rsidRPr="008F4D7C">
        <w:rPr>
          <w:color w:val="000000" w:themeColor="text1"/>
          <w:shd w:val="clear" w:color="auto" w:fill="FFFFFF"/>
        </w:rPr>
        <w:t>положеном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државном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стручном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испиту</w:t>
      </w:r>
      <w:proofErr w:type="spellEnd"/>
      <w:r w:rsidRPr="008F4D7C">
        <w:rPr>
          <w:color w:val="000000" w:themeColor="text1"/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3C3016F4" w14:textId="1CDE5795" w:rsidR="00363C70" w:rsidRPr="008F4D7C" w:rsidRDefault="00363C70" w:rsidP="00363C70">
      <w:pPr>
        <w:jc w:val="both"/>
        <w:rPr>
          <w:color w:val="000000" w:themeColor="text1"/>
          <w:shd w:val="clear" w:color="auto" w:fill="FFFFFF"/>
        </w:rPr>
      </w:pPr>
      <w:proofErr w:type="spellStart"/>
      <w:r w:rsidRPr="008F4D7C">
        <w:rPr>
          <w:color w:val="000000" w:themeColor="text1"/>
          <w:shd w:val="clear" w:color="auto" w:fill="FFFFFF"/>
        </w:rPr>
        <w:t>Потребно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учесник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конкурса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делу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Изјава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*, у </w:t>
      </w:r>
      <w:proofErr w:type="spellStart"/>
      <w:r w:rsidRPr="008F4D7C">
        <w:rPr>
          <w:color w:val="000000" w:themeColor="text1"/>
          <w:shd w:val="clear" w:color="auto" w:fill="FFFFFF"/>
        </w:rPr>
        <w:t>обрасцу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пријаве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заокружи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начин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жели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прибаве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његови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подаци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службених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евиденција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. </w:t>
      </w:r>
    </w:p>
    <w:p w14:paraId="1BED7119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8F4D7C">
        <w:rPr>
          <w:color w:val="000000" w:themeColor="text1"/>
        </w:rPr>
        <w:br/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XI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en-US"/>
        </w:rPr>
        <w:t>I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Рок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за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подношење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доказа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  <w:r w:rsidRPr="008F4D7C">
        <w:rPr>
          <w:color w:val="000000" w:themeColor="text1"/>
          <w:shd w:val="clear" w:color="auto" w:fill="FFFFFF"/>
        </w:rPr>
        <w:t> </w:t>
      </w:r>
      <w:proofErr w:type="spellStart"/>
      <w:r w:rsidRPr="008F4D7C">
        <w:rPr>
          <w:color w:val="000000" w:themeColor="text1"/>
          <w:shd w:val="clear" w:color="auto" w:fill="FFFFFF"/>
        </w:rPr>
        <w:t>кандидати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успешно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прошли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претходне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фазе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изборног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пре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интервјуа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Конкурсном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комисијом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позивају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року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од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пет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радних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од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пријема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обавештења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доставе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наведене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доказе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прилажу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конкурсном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поступку</w:t>
      </w:r>
      <w:proofErr w:type="spellEnd"/>
      <w:r w:rsidRPr="008F4D7C">
        <w:rPr>
          <w:color w:val="000000" w:themeColor="text1"/>
          <w:shd w:val="clear" w:color="auto" w:fill="FFFFFF"/>
        </w:rPr>
        <w:t>.</w:t>
      </w:r>
    </w:p>
    <w:p w14:paraId="4A46CAAF" w14:textId="0DF1ADA7" w:rsidR="001A2376" w:rsidRPr="008F4D7C" w:rsidRDefault="00363C70" w:rsidP="00953FF4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proofErr w:type="spellStart"/>
      <w:r w:rsidRPr="008F4D7C">
        <w:rPr>
          <w:color w:val="000000" w:themeColor="text1"/>
          <w:shd w:val="clear" w:color="auto" w:fill="FFFFFF"/>
        </w:rPr>
        <w:t>Кандидати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доставе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наведене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доказе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прилажу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конкурсном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односно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основу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достављених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прибављених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доказа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испуњавају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услове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за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запослење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писмено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обавештавају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искључени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даљег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изборног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поступка</w:t>
      </w:r>
      <w:proofErr w:type="spellEnd"/>
      <w:r w:rsidRPr="008F4D7C">
        <w:rPr>
          <w:color w:val="000000" w:themeColor="text1"/>
          <w:shd w:val="clear" w:color="auto" w:fill="FFFFFF"/>
        </w:rPr>
        <w:t>.</w:t>
      </w:r>
      <w:r w:rsidRPr="008F4D7C">
        <w:rPr>
          <w:color w:val="000000" w:themeColor="text1"/>
          <w:shd w:val="clear" w:color="auto" w:fill="FFFFFF"/>
          <w:lang w:val="sr-Cyrl-CS"/>
        </w:rPr>
        <w:t xml:space="preserve"> 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Докази се достављају на адресу </w:t>
      </w:r>
      <w:r w:rsidR="00953FF4" w:rsidRPr="008F4D7C">
        <w:rPr>
          <w:rFonts w:eastAsiaTheme="minorHAnsi"/>
          <w:color w:val="000000" w:themeColor="text1"/>
          <w:lang w:val="sr-Cyrl-RS"/>
        </w:rPr>
        <w:t>Министарства</w:t>
      </w:r>
      <w:r w:rsidR="00953FF4" w:rsidRPr="008F4D7C">
        <w:rPr>
          <w:rFonts w:eastAsiaTheme="minorHAnsi"/>
          <w:color w:val="000000" w:themeColor="text1"/>
          <w:lang w:val="en-US"/>
        </w:rPr>
        <w:t xml:space="preserve"> </w:t>
      </w:r>
      <w:r w:rsidR="00953FF4" w:rsidRPr="008F4D7C">
        <w:rPr>
          <w:rFonts w:eastAsiaTheme="minorHAnsi"/>
          <w:color w:val="000000" w:themeColor="text1"/>
          <w:lang w:val="sr-Cyrl-CS"/>
        </w:rPr>
        <w:t>за рад, запошљавање, борачка и социјална питања</w:t>
      </w:r>
      <w:r w:rsidR="00953FF4" w:rsidRPr="008F4D7C">
        <w:rPr>
          <w:rFonts w:eastAsiaTheme="minorHAnsi"/>
          <w:color w:val="000000" w:themeColor="text1"/>
          <w:lang w:val="sr-Cyrl-RS"/>
        </w:rPr>
        <w:t>, Немањина 22-26, Београд.</w:t>
      </w:r>
    </w:p>
    <w:p w14:paraId="6DC4F5DF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8F4D7C">
        <w:rPr>
          <w:color w:val="000000" w:themeColor="text1"/>
          <w:shd w:val="clear" w:color="auto" w:fill="FFFFFF"/>
        </w:rPr>
        <w:t> </w:t>
      </w:r>
    </w:p>
    <w:p w14:paraId="38196552" w14:textId="448EC102" w:rsidR="00363C70" w:rsidRPr="008F4D7C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lang w:val="sr-Latn-CS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Датум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место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провере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кандидата</w:t>
      </w: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изборном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поступку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 </w:t>
      </w:r>
      <w:r w:rsidRPr="008F4D7C">
        <w:rPr>
          <w:color w:val="000000" w:themeColor="text1"/>
        </w:rPr>
        <w:br/>
      </w:r>
      <w:r w:rsidRPr="008F4D7C">
        <w:rPr>
          <w:rFonts w:eastAsia="Calibri"/>
          <w:color w:val="000000" w:themeColor="text1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од </w:t>
      </w:r>
      <w:r w:rsidR="0036450D" w:rsidRPr="008F4D7C">
        <w:rPr>
          <w:rFonts w:eastAsia="Calibri"/>
          <w:color w:val="000000" w:themeColor="text1"/>
          <w:lang w:val="sr-Cyrl-RS"/>
        </w:rPr>
        <w:t>21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. </w:t>
      </w:r>
      <w:r w:rsidR="0036450D" w:rsidRPr="008F4D7C">
        <w:rPr>
          <w:rFonts w:eastAsiaTheme="minorHAnsi"/>
          <w:color w:val="000000" w:themeColor="text1"/>
          <w:lang w:val="sr-Cyrl-RS"/>
        </w:rPr>
        <w:t>новембра</w:t>
      </w:r>
      <w:r w:rsidR="001A2376" w:rsidRPr="008F4D7C">
        <w:rPr>
          <w:rFonts w:eastAsiaTheme="minorHAnsi"/>
          <w:color w:val="000000" w:themeColor="text1"/>
          <w:lang w:val="sr-Cyrl-RS"/>
        </w:rPr>
        <w:t xml:space="preserve"> 202</w:t>
      </w:r>
      <w:r w:rsidR="00036489" w:rsidRPr="008F4D7C">
        <w:rPr>
          <w:rFonts w:eastAsiaTheme="minorHAnsi"/>
          <w:color w:val="000000" w:themeColor="text1"/>
          <w:lang w:val="sr-Cyrl-RS"/>
        </w:rPr>
        <w:t>5</w:t>
      </w:r>
      <w:r w:rsidR="001A2376" w:rsidRPr="008F4D7C">
        <w:rPr>
          <w:rFonts w:eastAsiaTheme="minorHAnsi"/>
          <w:color w:val="000000" w:themeColor="text1"/>
          <w:lang w:val="sr-Cyrl-RS"/>
        </w:rPr>
        <w:t>. године</w:t>
      </w:r>
      <w:r w:rsidRPr="008F4D7C">
        <w:rPr>
          <w:rFonts w:eastAsia="Calibri"/>
          <w:color w:val="000000" w:themeColor="text1"/>
          <w:lang w:val="sr-Cyrl-RS"/>
        </w:rPr>
        <w:t>.</w:t>
      </w:r>
    </w:p>
    <w:p w14:paraId="7741EB4D" w14:textId="2BDE777F" w:rsidR="00953FF4" w:rsidRPr="008F4D7C" w:rsidRDefault="00363C70" w:rsidP="001A2376">
      <w:pPr>
        <w:jc w:val="both"/>
        <w:rPr>
          <w:rFonts w:eastAsia="Calibri"/>
          <w:color w:val="000000" w:themeColor="text1"/>
          <w:lang w:val="sr-Cyrl-CS"/>
        </w:rPr>
      </w:pPr>
      <w:r w:rsidRPr="008F4D7C">
        <w:rPr>
          <w:rFonts w:eastAsia="Calibri"/>
          <w:color w:val="000000" w:themeColor="text1"/>
          <w:lang w:val="sr-Latn-RS"/>
        </w:rPr>
        <w:t xml:space="preserve">Провера </w:t>
      </w:r>
      <w:r w:rsidRPr="008F4D7C">
        <w:rPr>
          <w:rFonts w:eastAsia="Calibri"/>
          <w:color w:val="000000" w:themeColor="text1"/>
          <w:lang w:val="sr-Cyrl-RS"/>
        </w:rPr>
        <w:t>посебних функционалних компетенција</w:t>
      </w:r>
      <w:r w:rsidRPr="008F4D7C">
        <w:rPr>
          <w:rFonts w:eastAsia="Calibri"/>
          <w:color w:val="000000" w:themeColor="text1"/>
          <w:lang w:val="sr-Latn-RS"/>
        </w:rPr>
        <w:t xml:space="preserve"> </w:t>
      </w:r>
      <w:r w:rsidR="001032A7" w:rsidRPr="008F4D7C">
        <w:rPr>
          <w:rFonts w:eastAsia="Calibri"/>
          <w:color w:val="000000" w:themeColor="text1"/>
          <w:lang w:val="sr-Cyrl-CS"/>
        </w:rPr>
        <w:t>и и</w:t>
      </w:r>
      <w:r w:rsidR="001032A7" w:rsidRPr="008F4D7C">
        <w:rPr>
          <w:rFonts w:eastAsia="Calibri"/>
          <w:color w:val="000000" w:themeColor="text1"/>
          <w:lang w:val="sr-Cyrl-RS"/>
        </w:rPr>
        <w:t xml:space="preserve">нтервју са Конкурсном комисијом, </w:t>
      </w:r>
      <w:r w:rsidRPr="008F4D7C">
        <w:rPr>
          <w:rFonts w:eastAsia="Calibri"/>
          <w:color w:val="000000" w:themeColor="text1"/>
          <w:lang w:val="sr-Latn-RS"/>
        </w:rPr>
        <w:t xml:space="preserve">обавиће се </w:t>
      </w:r>
      <w:r w:rsidRPr="008F4D7C">
        <w:rPr>
          <w:rFonts w:eastAsia="Calibri"/>
          <w:color w:val="000000" w:themeColor="text1"/>
          <w:lang w:val="sr-Cyrl-RS"/>
        </w:rPr>
        <w:t xml:space="preserve">у </w:t>
      </w:r>
      <w:r w:rsidR="00953FF4" w:rsidRPr="008F4D7C">
        <w:rPr>
          <w:rFonts w:eastAsiaTheme="minorHAnsi"/>
          <w:color w:val="000000" w:themeColor="text1"/>
          <w:lang w:val="sr-Cyrl-RS"/>
        </w:rPr>
        <w:t>просторијама Министарства за рад, запошљавање, борачка и социјална питања</w:t>
      </w:r>
      <w:r w:rsidR="003929ED" w:rsidRPr="008F4D7C">
        <w:rPr>
          <w:rFonts w:eastAsiaTheme="minorHAnsi"/>
          <w:color w:val="000000" w:themeColor="text1"/>
          <w:lang w:val="sr-Latn-CS"/>
        </w:rPr>
        <w:t>,</w:t>
      </w:r>
      <w:r w:rsidR="00953FF4" w:rsidRPr="008F4D7C">
        <w:rPr>
          <w:rFonts w:eastAsiaTheme="minorHAnsi"/>
          <w:color w:val="000000" w:themeColor="text1"/>
          <w:lang w:val="sr-Cyrl-RS"/>
        </w:rPr>
        <w:t xml:space="preserve">  Немањина 22-26, Београд</w:t>
      </w:r>
      <w:r w:rsidRPr="008F4D7C">
        <w:rPr>
          <w:rFonts w:eastAsia="Calibri"/>
          <w:color w:val="000000" w:themeColor="text1"/>
          <w:lang w:val="sr-Latn-RS"/>
        </w:rPr>
        <w:t>.</w:t>
      </w:r>
      <w:r w:rsidR="008D00CB" w:rsidRPr="008F4D7C">
        <w:rPr>
          <w:rFonts w:eastAsia="Calibri"/>
          <w:color w:val="000000" w:themeColor="text1"/>
          <w:lang w:val="sr-Cyrl-CS"/>
        </w:rPr>
        <w:t xml:space="preserve"> </w:t>
      </w:r>
    </w:p>
    <w:p w14:paraId="67BF7E50" w14:textId="7CFA0497" w:rsidR="00363C70" w:rsidRPr="008F4D7C" w:rsidRDefault="00363C70" w:rsidP="00363C70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  <w:r w:rsidRPr="008F4D7C">
        <w:rPr>
          <w:rFonts w:eastAsia="Calibri"/>
          <w:color w:val="000000" w:themeColor="text1"/>
          <w:shd w:val="clear" w:color="auto" w:fill="FFFFFF"/>
          <w:lang w:val="sr-Cyrl-CS"/>
        </w:rPr>
        <w:t>Кандидати</w:t>
      </w:r>
      <w:r w:rsidRPr="008F4D7C">
        <w:rPr>
          <w:rFonts w:eastAsia="Calibri"/>
          <w:color w:val="000000" w:themeColor="text1"/>
          <w:lang w:val="sr-Cyrl-RS"/>
        </w:rPr>
        <w:t xml:space="preserve"> ће о датуму, месту и времену</w:t>
      </w:r>
      <w:r w:rsidR="00F8651E" w:rsidRPr="008F4D7C">
        <w:rPr>
          <w:rFonts w:eastAsia="Calibri"/>
          <w:color w:val="000000" w:themeColor="text1"/>
          <w:lang w:val="sr-Cyrl-RS"/>
        </w:rPr>
        <w:t xml:space="preserve"> спровођења</w:t>
      </w:r>
      <w:r w:rsidRPr="008F4D7C">
        <w:rPr>
          <w:rFonts w:eastAsia="Calibri"/>
          <w:color w:val="000000" w:themeColor="text1"/>
          <w:lang w:val="sr-Cyrl-RS"/>
        </w:rPr>
        <w:t xml:space="preserve"> сваке фазе изборног поступка бити обавештени на контакте (бројеве телефона или електронске адресе), које наведу у својим </w:t>
      </w:r>
      <w:r w:rsidRPr="008F4D7C">
        <w:rPr>
          <w:rFonts w:eastAsia="Calibri"/>
          <w:color w:val="000000" w:themeColor="text1"/>
          <w:lang w:val="sr-Cyrl-CS"/>
        </w:rPr>
        <w:t xml:space="preserve">обрасцима </w:t>
      </w:r>
      <w:r w:rsidRPr="008F4D7C">
        <w:rPr>
          <w:rFonts w:eastAsia="Calibri"/>
          <w:color w:val="000000" w:themeColor="text1"/>
          <w:lang w:val="sr-Cyrl-RS"/>
        </w:rPr>
        <w:t>пријава.</w:t>
      </w:r>
    </w:p>
    <w:p w14:paraId="385DA24C" w14:textId="77777777" w:rsidR="00363C70" w:rsidRPr="008F4D7C" w:rsidRDefault="00363C70" w:rsidP="00363C70">
      <w:pPr>
        <w:tabs>
          <w:tab w:val="left" w:pos="9720"/>
        </w:tabs>
        <w:jc w:val="both"/>
        <w:rPr>
          <w:color w:val="000000" w:themeColor="text1"/>
        </w:rPr>
      </w:pPr>
    </w:p>
    <w:p w14:paraId="7B281246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XIV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Државни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који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имају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право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учествују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на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интерном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конкурсу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  <w:r w:rsidRPr="008F4D7C">
        <w:rPr>
          <w:color w:val="000000" w:themeColor="text1"/>
        </w:rPr>
        <w:br/>
      </w:r>
      <w:proofErr w:type="spellStart"/>
      <w:r w:rsidRPr="008F4D7C">
        <w:rPr>
          <w:color w:val="000000" w:themeColor="text1"/>
          <w:shd w:val="clear" w:color="auto" w:fill="FFFFFF"/>
        </w:rPr>
        <w:t>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интерном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конкурсу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могу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учествују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само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државни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8F4D7C">
        <w:rPr>
          <w:color w:val="000000" w:themeColor="text1"/>
          <w:shd w:val="clear" w:color="auto" w:fill="FFFFFF"/>
        </w:rPr>
        <w:t>службеници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 </w:t>
      </w:r>
      <w:r w:rsidRPr="008F4D7C">
        <w:rPr>
          <w:color w:val="000000" w:themeColor="text1"/>
          <w:shd w:val="clear" w:color="auto" w:fill="FFFFFF"/>
          <w:lang w:val="sr-Cyrl-CS"/>
        </w:rPr>
        <w:t>запослени</w:t>
      </w:r>
      <w:proofErr w:type="gramEnd"/>
      <w:r w:rsidRPr="008F4D7C">
        <w:rPr>
          <w:color w:val="000000" w:themeColor="text1"/>
          <w:shd w:val="clear" w:color="auto" w:fill="FFFFFF"/>
          <w:lang w:val="sr-Cyrl-CS"/>
        </w:rPr>
        <w:t xml:space="preserve"> на неодређено време </w:t>
      </w:r>
      <w:proofErr w:type="spellStart"/>
      <w:r w:rsidRPr="008F4D7C">
        <w:rPr>
          <w:color w:val="000000" w:themeColor="text1"/>
          <w:shd w:val="clear" w:color="auto" w:fill="FFFFFF"/>
        </w:rPr>
        <w:t>из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органа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државне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управе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8F4D7C">
        <w:rPr>
          <w:color w:val="000000" w:themeColor="text1"/>
          <w:shd w:val="clear" w:color="auto" w:fill="FFFFFF"/>
        </w:rPr>
        <w:t>служби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Владе</w:t>
      </w:r>
      <w:proofErr w:type="spellEnd"/>
      <w:r w:rsidRPr="008F4D7C">
        <w:rPr>
          <w:color w:val="000000" w:themeColor="text1"/>
          <w:shd w:val="clear" w:color="auto" w:fill="FFFFFF"/>
        </w:rPr>
        <w:t>. </w:t>
      </w:r>
    </w:p>
    <w:p w14:paraId="4B52115F" w14:textId="77777777" w:rsidR="00363C70" w:rsidRPr="008F4D7C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</w:p>
    <w:p w14:paraId="267152CA" w14:textId="77777777" w:rsidR="00363C70" w:rsidRPr="008F4D7C" w:rsidRDefault="00363C70" w:rsidP="00363C70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Напоменe</w:t>
      </w:r>
      <w:proofErr w:type="spellEnd"/>
      <w:r w:rsidRPr="008F4D7C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 </w:t>
      </w:r>
    </w:p>
    <w:p w14:paraId="6481CAB9" w14:textId="175C5E88" w:rsidR="00363C70" w:rsidRPr="008F4D7C" w:rsidRDefault="00363C70" w:rsidP="00363C70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  <w:proofErr w:type="spellStart"/>
      <w:r w:rsidRPr="008F4D7C">
        <w:rPr>
          <w:color w:val="000000" w:themeColor="text1"/>
          <w:shd w:val="clear" w:color="auto" w:fill="FFFFFF"/>
        </w:rPr>
        <w:t>Неблаговремене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недопуштене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неразумљиве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непотпуне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пријаве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биће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одбачене</w:t>
      </w:r>
      <w:proofErr w:type="spellEnd"/>
      <w:r w:rsidRPr="008F4D7C">
        <w:rPr>
          <w:color w:val="000000" w:themeColor="text1"/>
          <w:shd w:val="clear" w:color="auto" w:fill="FFFFFF"/>
        </w:rPr>
        <w:t>.</w:t>
      </w:r>
      <w:r w:rsidRPr="008F4D7C">
        <w:rPr>
          <w:color w:val="000000" w:themeColor="text1"/>
        </w:rPr>
        <w:br/>
      </w:r>
      <w:r w:rsidRPr="008F4D7C">
        <w:rPr>
          <w:rFonts w:eastAsia="Calibri"/>
          <w:color w:val="000000" w:themeColor="text1"/>
          <w:lang w:val="sr-Cyrl-RS"/>
        </w:rPr>
        <w:t xml:space="preserve">Интерни конкурс спроводи Конкурсна комисија коју је именовао </w:t>
      </w:r>
      <w:r w:rsidR="00BB39A9" w:rsidRPr="008F4D7C">
        <w:rPr>
          <w:color w:val="000000" w:themeColor="text1"/>
          <w:lang w:val="sr-Cyrl-RS"/>
        </w:rPr>
        <w:t>министар за рад, запошљавање, борачка и социјална питања</w:t>
      </w:r>
      <w:r w:rsidRPr="008F4D7C">
        <w:rPr>
          <w:rFonts w:eastAsia="Calibri"/>
          <w:color w:val="000000" w:themeColor="text1"/>
          <w:lang w:val="sr-Cyrl-RS"/>
        </w:rPr>
        <w:t xml:space="preserve">. 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 </w:t>
      </w:r>
      <w:r w:rsidR="00BB39A9" w:rsidRPr="008F4D7C">
        <w:rPr>
          <w:color w:val="000000" w:themeColor="text1"/>
          <w:lang w:val="sr-Cyrl-RS"/>
        </w:rPr>
        <w:t>за рад, запошљавање, борачка и социјална питања</w:t>
      </w:r>
      <w:r w:rsidRPr="008F4D7C">
        <w:rPr>
          <w:rFonts w:eastAsia="Calibri"/>
          <w:color w:val="000000" w:themeColor="text1"/>
          <w:lang w:val="sr-Cyrl-RS"/>
        </w:rPr>
        <w:t>.</w:t>
      </w:r>
    </w:p>
    <w:p w14:paraId="624B1603" w14:textId="77777777" w:rsidR="00363C70" w:rsidRPr="008F4D7C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proofErr w:type="spellStart"/>
      <w:r w:rsidRPr="008F4D7C">
        <w:rPr>
          <w:color w:val="000000" w:themeColor="text1"/>
          <w:shd w:val="clear" w:color="auto" w:fill="FFFFFF"/>
        </w:rPr>
        <w:t>Сви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изрази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појмови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именице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придеви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8F4D7C">
        <w:rPr>
          <w:color w:val="000000" w:themeColor="text1"/>
          <w:shd w:val="clear" w:color="auto" w:fill="FFFFFF"/>
        </w:rPr>
        <w:t>глаголи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овом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огласу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који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употребљени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8F4D7C">
        <w:rPr>
          <w:color w:val="000000" w:themeColor="text1"/>
          <w:shd w:val="clear" w:color="auto" w:fill="FFFFFF"/>
        </w:rPr>
        <w:t>мушком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граматичком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роду</w:t>
      </w:r>
      <w:proofErr w:type="spellEnd"/>
      <w:r w:rsidRPr="008F4D7C">
        <w:rPr>
          <w:color w:val="000000" w:themeColor="text1"/>
          <w:shd w:val="clear" w:color="auto" w:fill="FFFFFF"/>
        </w:rPr>
        <w:t xml:space="preserve">, </w:t>
      </w:r>
      <w:proofErr w:type="spellStart"/>
      <w:r w:rsidRPr="008F4D7C">
        <w:rPr>
          <w:color w:val="000000" w:themeColor="text1"/>
          <w:shd w:val="clear" w:color="auto" w:fill="FFFFFF"/>
        </w:rPr>
        <w:t>односе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се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без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дискриминације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8F4D7C">
        <w:rPr>
          <w:color w:val="000000" w:themeColor="text1"/>
          <w:shd w:val="clear" w:color="auto" w:fill="FFFFFF"/>
        </w:rPr>
        <w:t>на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особе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</w:t>
      </w:r>
      <w:proofErr w:type="spellStart"/>
      <w:r w:rsidRPr="008F4D7C">
        <w:rPr>
          <w:color w:val="000000" w:themeColor="text1"/>
          <w:shd w:val="clear" w:color="auto" w:fill="FFFFFF"/>
        </w:rPr>
        <w:t>женског</w:t>
      </w:r>
      <w:proofErr w:type="spellEnd"/>
      <w:r w:rsidRPr="008F4D7C">
        <w:rPr>
          <w:color w:val="000000" w:themeColor="text1"/>
          <w:shd w:val="clear" w:color="auto" w:fill="FFFFFF"/>
        </w:rPr>
        <w:t xml:space="preserve"> пола.</w:t>
      </w:r>
    </w:p>
    <w:p w14:paraId="18905554" w14:textId="77777777" w:rsidR="0036450D" w:rsidRPr="008F4D7C" w:rsidRDefault="0036450D" w:rsidP="00363C70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62A57F3E" w14:textId="77777777" w:rsidR="00DF3347" w:rsidRPr="008F4D7C" w:rsidRDefault="00DF3347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</w:p>
    <w:p w14:paraId="05233E21" w14:textId="443A25B0" w:rsidR="00363C70" w:rsidRPr="008F4D7C" w:rsidRDefault="00363C70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  <w:r w:rsidRPr="008F4D7C">
        <w:rPr>
          <w:color w:val="000000" w:themeColor="text1"/>
          <w:lang w:val="en-US"/>
        </w:rPr>
        <w:tab/>
        <w:t xml:space="preserve">       </w:t>
      </w:r>
      <w:r w:rsidRPr="008F4D7C">
        <w:rPr>
          <w:color w:val="000000" w:themeColor="text1"/>
          <w:lang w:val="sr-Cyrl-CS"/>
        </w:rPr>
        <w:t xml:space="preserve">  </w:t>
      </w:r>
      <w:r w:rsidRPr="008F4D7C">
        <w:rPr>
          <w:color w:val="000000" w:themeColor="text1"/>
          <w:lang w:val="en-US"/>
        </w:rPr>
        <w:t xml:space="preserve">   </w:t>
      </w:r>
      <w:r w:rsidRPr="008F4D7C">
        <w:rPr>
          <w:color w:val="000000" w:themeColor="text1"/>
          <w:lang w:val="sr-Cyrl-CS"/>
        </w:rPr>
        <w:t xml:space="preserve">   </w:t>
      </w:r>
      <w:r w:rsidRPr="008F4D7C">
        <w:rPr>
          <w:color w:val="000000" w:themeColor="text1"/>
          <w:lang w:val="en-US"/>
        </w:rPr>
        <w:t>Д И Р Е К Т О Р</w:t>
      </w:r>
    </w:p>
    <w:p w14:paraId="34133BCD" w14:textId="77777777" w:rsidR="00363C70" w:rsidRPr="008F4D7C" w:rsidRDefault="00363C70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</w:p>
    <w:p w14:paraId="65F01AC1" w14:textId="3916AAB1" w:rsidR="00036489" w:rsidRPr="008F4D7C" w:rsidRDefault="00363C70">
      <w:pPr>
        <w:tabs>
          <w:tab w:val="left" w:pos="6645"/>
        </w:tabs>
        <w:jc w:val="both"/>
        <w:rPr>
          <w:color w:val="000000" w:themeColor="text1"/>
        </w:rPr>
      </w:pPr>
      <w:r w:rsidRPr="008F4D7C">
        <w:rPr>
          <w:color w:val="000000" w:themeColor="text1"/>
          <w:lang w:val="en-US"/>
        </w:rPr>
        <w:tab/>
        <w:t xml:space="preserve">           </w:t>
      </w:r>
      <w:r w:rsidRPr="008F4D7C">
        <w:rPr>
          <w:color w:val="000000" w:themeColor="text1"/>
          <w:lang w:val="sr-Cyrl-CS"/>
        </w:rPr>
        <w:t>др Данило Рончевић</w:t>
      </w:r>
    </w:p>
    <w:sectPr w:rsidR="00036489" w:rsidRPr="008F4D7C" w:rsidSect="001636D4">
      <w:footerReference w:type="default" r:id="rId10"/>
      <w:pgSz w:w="11907" w:h="16840" w:code="9"/>
      <w:pgMar w:top="1134" w:right="851" w:bottom="737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EF17" w14:textId="77777777" w:rsidR="007F23A8" w:rsidRDefault="007F23A8" w:rsidP="007A6BAE">
      <w:r>
        <w:separator/>
      </w:r>
    </w:p>
  </w:endnote>
  <w:endnote w:type="continuationSeparator" w:id="0">
    <w:p w14:paraId="39C4FA94" w14:textId="77777777" w:rsidR="007F23A8" w:rsidRDefault="007F23A8" w:rsidP="007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0D620" w14:textId="292F7A51" w:rsidR="007A6BAE" w:rsidRDefault="007A6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F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D5558E" w14:textId="77777777" w:rsidR="007A6BAE" w:rsidRDefault="007A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5B76" w14:textId="77777777" w:rsidR="007F23A8" w:rsidRDefault="007F23A8" w:rsidP="007A6BAE">
      <w:r>
        <w:separator/>
      </w:r>
    </w:p>
  </w:footnote>
  <w:footnote w:type="continuationSeparator" w:id="0">
    <w:p w14:paraId="3137267F" w14:textId="77777777" w:rsidR="007F23A8" w:rsidRDefault="007F23A8" w:rsidP="007A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3A9"/>
    <w:multiLevelType w:val="hybridMultilevel"/>
    <w:tmpl w:val="DBCA89EC"/>
    <w:lvl w:ilvl="0" w:tplc="7F1831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C56"/>
    <w:multiLevelType w:val="hybridMultilevel"/>
    <w:tmpl w:val="D1FA1F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26650"/>
    <w:multiLevelType w:val="hybridMultilevel"/>
    <w:tmpl w:val="C450CC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5642"/>
    <w:multiLevelType w:val="hybridMultilevel"/>
    <w:tmpl w:val="503C6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529C"/>
    <w:multiLevelType w:val="hybridMultilevel"/>
    <w:tmpl w:val="EE0C085C"/>
    <w:lvl w:ilvl="0" w:tplc="B1E09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54C35"/>
    <w:multiLevelType w:val="hybridMultilevel"/>
    <w:tmpl w:val="820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7920"/>
    <w:multiLevelType w:val="hybridMultilevel"/>
    <w:tmpl w:val="DB26E196"/>
    <w:lvl w:ilvl="0" w:tplc="C6A65A0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7F121CCD"/>
    <w:multiLevelType w:val="hybridMultilevel"/>
    <w:tmpl w:val="1494B324"/>
    <w:lvl w:ilvl="0" w:tplc="22AEE55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840063">
    <w:abstractNumId w:val="3"/>
  </w:num>
  <w:num w:numId="2" w16cid:durableId="781849759">
    <w:abstractNumId w:val="6"/>
  </w:num>
  <w:num w:numId="3" w16cid:durableId="1110932743">
    <w:abstractNumId w:val="5"/>
  </w:num>
  <w:num w:numId="4" w16cid:durableId="761532401">
    <w:abstractNumId w:val="7"/>
  </w:num>
  <w:num w:numId="5" w16cid:durableId="750080988">
    <w:abstractNumId w:val="4"/>
  </w:num>
  <w:num w:numId="6" w16cid:durableId="996765107">
    <w:abstractNumId w:val="0"/>
  </w:num>
  <w:num w:numId="7" w16cid:durableId="1946690861">
    <w:abstractNumId w:val="1"/>
  </w:num>
  <w:num w:numId="8" w16cid:durableId="89346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D3"/>
    <w:rsid w:val="0002293A"/>
    <w:rsid w:val="0002346F"/>
    <w:rsid w:val="00027229"/>
    <w:rsid w:val="00036489"/>
    <w:rsid w:val="00053D26"/>
    <w:rsid w:val="00055C61"/>
    <w:rsid w:val="00056FC9"/>
    <w:rsid w:val="00066F76"/>
    <w:rsid w:val="00087FC9"/>
    <w:rsid w:val="00097228"/>
    <w:rsid w:val="000C4857"/>
    <w:rsid w:val="000F54D4"/>
    <w:rsid w:val="0010004E"/>
    <w:rsid w:val="001032A7"/>
    <w:rsid w:val="00104234"/>
    <w:rsid w:val="00111F87"/>
    <w:rsid w:val="00114291"/>
    <w:rsid w:val="001276B1"/>
    <w:rsid w:val="00142BB9"/>
    <w:rsid w:val="001475CF"/>
    <w:rsid w:val="00147C5A"/>
    <w:rsid w:val="00152FB8"/>
    <w:rsid w:val="0015566B"/>
    <w:rsid w:val="001636D4"/>
    <w:rsid w:val="001647D6"/>
    <w:rsid w:val="00170712"/>
    <w:rsid w:val="00174A64"/>
    <w:rsid w:val="00174E43"/>
    <w:rsid w:val="0017508C"/>
    <w:rsid w:val="0019618B"/>
    <w:rsid w:val="001A2376"/>
    <w:rsid w:val="001A58B5"/>
    <w:rsid w:val="001A77B6"/>
    <w:rsid w:val="001B572B"/>
    <w:rsid w:val="001D52B4"/>
    <w:rsid w:val="001F249F"/>
    <w:rsid w:val="00200F00"/>
    <w:rsid w:val="00201A4F"/>
    <w:rsid w:val="0020226B"/>
    <w:rsid w:val="00202ACC"/>
    <w:rsid w:val="002077BB"/>
    <w:rsid w:val="00232E2C"/>
    <w:rsid w:val="002402FC"/>
    <w:rsid w:val="00243AA8"/>
    <w:rsid w:val="00244B2D"/>
    <w:rsid w:val="00250109"/>
    <w:rsid w:val="002552DC"/>
    <w:rsid w:val="0027475A"/>
    <w:rsid w:val="00275519"/>
    <w:rsid w:val="00276049"/>
    <w:rsid w:val="00277FF1"/>
    <w:rsid w:val="002935D6"/>
    <w:rsid w:val="002A3198"/>
    <w:rsid w:val="002B07E9"/>
    <w:rsid w:val="002B0AFD"/>
    <w:rsid w:val="002B2D0E"/>
    <w:rsid w:val="002D20E3"/>
    <w:rsid w:val="002D6EA6"/>
    <w:rsid w:val="002E12B6"/>
    <w:rsid w:val="002E785C"/>
    <w:rsid w:val="00305879"/>
    <w:rsid w:val="0031001D"/>
    <w:rsid w:val="003113D2"/>
    <w:rsid w:val="003239E4"/>
    <w:rsid w:val="00325A7D"/>
    <w:rsid w:val="00334FE4"/>
    <w:rsid w:val="003434A1"/>
    <w:rsid w:val="00363C70"/>
    <w:rsid w:val="0036450D"/>
    <w:rsid w:val="00367269"/>
    <w:rsid w:val="00376811"/>
    <w:rsid w:val="0038013D"/>
    <w:rsid w:val="0038272F"/>
    <w:rsid w:val="003910E6"/>
    <w:rsid w:val="003917DE"/>
    <w:rsid w:val="003929ED"/>
    <w:rsid w:val="00397394"/>
    <w:rsid w:val="003C20CE"/>
    <w:rsid w:val="003C4BEF"/>
    <w:rsid w:val="003C7AF2"/>
    <w:rsid w:val="003D0E95"/>
    <w:rsid w:val="00401A91"/>
    <w:rsid w:val="00430B07"/>
    <w:rsid w:val="00441613"/>
    <w:rsid w:val="00452214"/>
    <w:rsid w:val="00455D2B"/>
    <w:rsid w:val="004772B3"/>
    <w:rsid w:val="0048691D"/>
    <w:rsid w:val="004A710D"/>
    <w:rsid w:val="004C1C7E"/>
    <w:rsid w:val="004C1FB4"/>
    <w:rsid w:val="004C3458"/>
    <w:rsid w:val="004C4BE5"/>
    <w:rsid w:val="004F520C"/>
    <w:rsid w:val="00504F39"/>
    <w:rsid w:val="00505393"/>
    <w:rsid w:val="00505E2D"/>
    <w:rsid w:val="00532A98"/>
    <w:rsid w:val="00537744"/>
    <w:rsid w:val="005463AD"/>
    <w:rsid w:val="00550DA9"/>
    <w:rsid w:val="00563BAB"/>
    <w:rsid w:val="00571E3F"/>
    <w:rsid w:val="00583D3F"/>
    <w:rsid w:val="005851F4"/>
    <w:rsid w:val="00593E26"/>
    <w:rsid w:val="0059491D"/>
    <w:rsid w:val="005B15CB"/>
    <w:rsid w:val="005C16C5"/>
    <w:rsid w:val="005E5F61"/>
    <w:rsid w:val="00602F04"/>
    <w:rsid w:val="00603601"/>
    <w:rsid w:val="00606F11"/>
    <w:rsid w:val="0061663B"/>
    <w:rsid w:val="0062249E"/>
    <w:rsid w:val="00623CEA"/>
    <w:rsid w:val="006419D1"/>
    <w:rsid w:val="006565C0"/>
    <w:rsid w:val="00656C8E"/>
    <w:rsid w:val="006619E4"/>
    <w:rsid w:val="00666FC9"/>
    <w:rsid w:val="00667A95"/>
    <w:rsid w:val="00674814"/>
    <w:rsid w:val="00685A6A"/>
    <w:rsid w:val="00693460"/>
    <w:rsid w:val="006A063D"/>
    <w:rsid w:val="006C064F"/>
    <w:rsid w:val="006C327E"/>
    <w:rsid w:val="006C6B76"/>
    <w:rsid w:val="006D2B14"/>
    <w:rsid w:val="006E48DB"/>
    <w:rsid w:val="006F21A3"/>
    <w:rsid w:val="006F68D8"/>
    <w:rsid w:val="0071262D"/>
    <w:rsid w:val="0072734B"/>
    <w:rsid w:val="00735BA6"/>
    <w:rsid w:val="00741E2D"/>
    <w:rsid w:val="00756098"/>
    <w:rsid w:val="00766D4F"/>
    <w:rsid w:val="0077007C"/>
    <w:rsid w:val="00772E85"/>
    <w:rsid w:val="007768F5"/>
    <w:rsid w:val="00781F64"/>
    <w:rsid w:val="0079501A"/>
    <w:rsid w:val="007A59FC"/>
    <w:rsid w:val="007A6BAE"/>
    <w:rsid w:val="007A7F6D"/>
    <w:rsid w:val="007B28CB"/>
    <w:rsid w:val="007C3FFC"/>
    <w:rsid w:val="007C66F7"/>
    <w:rsid w:val="007D68D7"/>
    <w:rsid w:val="007D6AAB"/>
    <w:rsid w:val="007D7A0A"/>
    <w:rsid w:val="007F23A8"/>
    <w:rsid w:val="007F3108"/>
    <w:rsid w:val="00806957"/>
    <w:rsid w:val="00823BD7"/>
    <w:rsid w:val="008253F4"/>
    <w:rsid w:val="00827920"/>
    <w:rsid w:val="00840433"/>
    <w:rsid w:val="00844B17"/>
    <w:rsid w:val="008544FF"/>
    <w:rsid w:val="008566ED"/>
    <w:rsid w:val="00856983"/>
    <w:rsid w:val="0088317E"/>
    <w:rsid w:val="00886487"/>
    <w:rsid w:val="008A4E81"/>
    <w:rsid w:val="008B3A93"/>
    <w:rsid w:val="008B4736"/>
    <w:rsid w:val="008B5316"/>
    <w:rsid w:val="008C0BCA"/>
    <w:rsid w:val="008C0E60"/>
    <w:rsid w:val="008C53AC"/>
    <w:rsid w:val="008D00CB"/>
    <w:rsid w:val="008D2B6F"/>
    <w:rsid w:val="008E0F1F"/>
    <w:rsid w:val="008E5280"/>
    <w:rsid w:val="008E7D9D"/>
    <w:rsid w:val="008F0E0A"/>
    <w:rsid w:val="008F1ECB"/>
    <w:rsid w:val="008F4009"/>
    <w:rsid w:val="008F4D7C"/>
    <w:rsid w:val="00907660"/>
    <w:rsid w:val="00917C50"/>
    <w:rsid w:val="00922D29"/>
    <w:rsid w:val="00930C51"/>
    <w:rsid w:val="00931777"/>
    <w:rsid w:val="009321B3"/>
    <w:rsid w:val="009502DD"/>
    <w:rsid w:val="00953FF4"/>
    <w:rsid w:val="00954E93"/>
    <w:rsid w:val="0096218C"/>
    <w:rsid w:val="00972FE1"/>
    <w:rsid w:val="009A6C14"/>
    <w:rsid w:val="009A7F5A"/>
    <w:rsid w:val="009B5D30"/>
    <w:rsid w:val="009C1FFC"/>
    <w:rsid w:val="009C2FCD"/>
    <w:rsid w:val="009D1AEA"/>
    <w:rsid w:val="009E22DD"/>
    <w:rsid w:val="009E76B9"/>
    <w:rsid w:val="009F0787"/>
    <w:rsid w:val="009F16FA"/>
    <w:rsid w:val="009F2D8A"/>
    <w:rsid w:val="00A03AE4"/>
    <w:rsid w:val="00A11CCF"/>
    <w:rsid w:val="00A24360"/>
    <w:rsid w:val="00A31937"/>
    <w:rsid w:val="00A540A3"/>
    <w:rsid w:val="00A5713F"/>
    <w:rsid w:val="00A64D13"/>
    <w:rsid w:val="00A8106C"/>
    <w:rsid w:val="00A865FB"/>
    <w:rsid w:val="00AE02D0"/>
    <w:rsid w:val="00AE5F9D"/>
    <w:rsid w:val="00AF559E"/>
    <w:rsid w:val="00B34383"/>
    <w:rsid w:val="00B66580"/>
    <w:rsid w:val="00B81B53"/>
    <w:rsid w:val="00B93C83"/>
    <w:rsid w:val="00BA6801"/>
    <w:rsid w:val="00BB39A9"/>
    <w:rsid w:val="00BB64CC"/>
    <w:rsid w:val="00BB7519"/>
    <w:rsid w:val="00BC4F16"/>
    <w:rsid w:val="00BC7B87"/>
    <w:rsid w:val="00BD59FB"/>
    <w:rsid w:val="00BD6386"/>
    <w:rsid w:val="00BD6FF3"/>
    <w:rsid w:val="00BE67CC"/>
    <w:rsid w:val="00BF37A7"/>
    <w:rsid w:val="00BF48C2"/>
    <w:rsid w:val="00C03E1A"/>
    <w:rsid w:val="00C12231"/>
    <w:rsid w:val="00C31D90"/>
    <w:rsid w:val="00C43FBB"/>
    <w:rsid w:val="00C44357"/>
    <w:rsid w:val="00C479D9"/>
    <w:rsid w:val="00C47A96"/>
    <w:rsid w:val="00C64055"/>
    <w:rsid w:val="00C676DA"/>
    <w:rsid w:val="00C71FCD"/>
    <w:rsid w:val="00C77E40"/>
    <w:rsid w:val="00C8072C"/>
    <w:rsid w:val="00C82CC6"/>
    <w:rsid w:val="00CB6DC6"/>
    <w:rsid w:val="00CB7A0F"/>
    <w:rsid w:val="00CE7766"/>
    <w:rsid w:val="00D15ADB"/>
    <w:rsid w:val="00D165D1"/>
    <w:rsid w:val="00D267A8"/>
    <w:rsid w:val="00D26EBB"/>
    <w:rsid w:val="00D5609C"/>
    <w:rsid w:val="00D6715C"/>
    <w:rsid w:val="00D70BA3"/>
    <w:rsid w:val="00D8162F"/>
    <w:rsid w:val="00D87FDD"/>
    <w:rsid w:val="00D96E4B"/>
    <w:rsid w:val="00DA0807"/>
    <w:rsid w:val="00DA3883"/>
    <w:rsid w:val="00DA6357"/>
    <w:rsid w:val="00DB4FB5"/>
    <w:rsid w:val="00DC6049"/>
    <w:rsid w:val="00DD515E"/>
    <w:rsid w:val="00DD6914"/>
    <w:rsid w:val="00DD6B70"/>
    <w:rsid w:val="00DD76D8"/>
    <w:rsid w:val="00DE4B58"/>
    <w:rsid w:val="00DE50AC"/>
    <w:rsid w:val="00DF3347"/>
    <w:rsid w:val="00DF5F67"/>
    <w:rsid w:val="00E110A1"/>
    <w:rsid w:val="00E138F3"/>
    <w:rsid w:val="00E32B8D"/>
    <w:rsid w:val="00E406E6"/>
    <w:rsid w:val="00E422B9"/>
    <w:rsid w:val="00E64EB0"/>
    <w:rsid w:val="00E67F45"/>
    <w:rsid w:val="00E81469"/>
    <w:rsid w:val="00E93EF0"/>
    <w:rsid w:val="00E94511"/>
    <w:rsid w:val="00E97637"/>
    <w:rsid w:val="00EA14A5"/>
    <w:rsid w:val="00EA39BC"/>
    <w:rsid w:val="00EC2150"/>
    <w:rsid w:val="00ED4695"/>
    <w:rsid w:val="00F2416B"/>
    <w:rsid w:val="00F2539F"/>
    <w:rsid w:val="00F42CFB"/>
    <w:rsid w:val="00F5645E"/>
    <w:rsid w:val="00F57635"/>
    <w:rsid w:val="00F63EA4"/>
    <w:rsid w:val="00F7628D"/>
    <w:rsid w:val="00F839B3"/>
    <w:rsid w:val="00F8651E"/>
    <w:rsid w:val="00F878EC"/>
    <w:rsid w:val="00FB1956"/>
    <w:rsid w:val="00FB29B9"/>
    <w:rsid w:val="00FB6DEE"/>
    <w:rsid w:val="00FB7C55"/>
    <w:rsid w:val="00FE2C77"/>
    <w:rsid w:val="00FE32BC"/>
    <w:rsid w:val="00FE7DD3"/>
    <w:rsid w:val="00FF4CBD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6C8B9"/>
  <w15:chartTrackingRefBased/>
  <w15:docId w15:val="{C9249078-BAE5-487C-B410-84D73BF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D3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FE7DD3"/>
    <w:rPr>
      <w:b/>
      <w:bCs/>
    </w:rPr>
  </w:style>
  <w:style w:type="table" w:styleId="TableGrid">
    <w:name w:val="Table Grid"/>
    <w:basedOn w:val="TableNormal"/>
    <w:uiPriority w:val="39"/>
    <w:rsid w:val="00FE7DD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D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F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20CE"/>
    <w:pPr>
      <w:spacing w:after="0" w:line="240" w:lineRule="auto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rz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DFE7-4098-4EFF-A91C-E1AEDEE1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ЦКЕ Сук</cp:lastModifiedBy>
  <cp:revision>34</cp:revision>
  <cp:lastPrinted>2025-04-01T06:08:00Z</cp:lastPrinted>
  <dcterms:created xsi:type="dcterms:W3CDTF">2025-03-06T11:37:00Z</dcterms:created>
  <dcterms:modified xsi:type="dcterms:W3CDTF">2025-10-29T11:48:00Z</dcterms:modified>
</cp:coreProperties>
</file>